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6D112" w14:textId="77777777" w:rsidR="005952AB" w:rsidRPr="005C0799" w:rsidRDefault="005952AB" w:rsidP="005952AB">
      <w:pPr>
        <w:pStyle w:val="Default"/>
        <w:jc w:val="center"/>
        <w:rPr>
          <w:rFonts w:asciiTheme="minorHAnsi" w:hAnsiTheme="minorHAnsi" w:cstheme="minorHAnsi"/>
          <w:b/>
        </w:rPr>
      </w:pPr>
      <w:r w:rsidRPr="005C0799">
        <w:rPr>
          <w:rFonts w:asciiTheme="minorHAnsi" w:hAnsiTheme="minorHAnsi" w:cstheme="minorHAnsi"/>
          <w:b/>
        </w:rPr>
        <w:t>Ocean View Elementary School Advisory Council</w:t>
      </w:r>
    </w:p>
    <w:p w14:paraId="567F8A29" w14:textId="77777777" w:rsidR="005952AB" w:rsidRPr="005C0799" w:rsidRDefault="005952AB" w:rsidP="005952AB">
      <w:pPr>
        <w:pStyle w:val="Default"/>
        <w:jc w:val="center"/>
        <w:rPr>
          <w:rFonts w:asciiTheme="minorHAnsi" w:hAnsiTheme="minorHAnsi" w:cstheme="minorHAnsi"/>
          <w:b/>
        </w:rPr>
      </w:pPr>
      <w:r>
        <w:rPr>
          <w:rFonts w:asciiTheme="minorHAnsi" w:hAnsiTheme="minorHAnsi" w:cstheme="minorHAnsi"/>
          <w:b/>
        </w:rPr>
        <w:t>Minutes</w:t>
      </w:r>
    </w:p>
    <w:p w14:paraId="75E432F0" w14:textId="4AFFEAB1" w:rsidR="005952AB" w:rsidRPr="005C0799" w:rsidRDefault="00E15CC2" w:rsidP="005952AB">
      <w:pPr>
        <w:pStyle w:val="Default"/>
        <w:jc w:val="center"/>
        <w:rPr>
          <w:rFonts w:asciiTheme="minorHAnsi" w:hAnsiTheme="minorHAnsi" w:cstheme="minorHAnsi"/>
          <w:b/>
        </w:rPr>
      </w:pPr>
      <w:r>
        <w:rPr>
          <w:rFonts w:asciiTheme="minorHAnsi" w:hAnsiTheme="minorHAnsi" w:cstheme="minorHAnsi"/>
          <w:b/>
        </w:rPr>
        <w:t>October 8, 2024</w:t>
      </w:r>
      <w:r w:rsidR="004C0E4C">
        <w:rPr>
          <w:rFonts w:asciiTheme="minorHAnsi" w:hAnsiTheme="minorHAnsi" w:cstheme="minorHAnsi"/>
          <w:b/>
        </w:rPr>
        <w:t xml:space="preserve"> -</w:t>
      </w:r>
      <w:r w:rsidR="00D84EB8">
        <w:rPr>
          <w:rFonts w:asciiTheme="minorHAnsi" w:hAnsiTheme="minorHAnsi" w:cstheme="minorHAnsi"/>
          <w:b/>
        </w:rPr>
        <w:t xml:space="preserve"> 7</w:t>
      </w:r>
      <w:r w:rsidR="004C0E4C">
        <w:rPr>
          <w:rFonts w:asciiTheme="minorHAnsi" w:hAnsiTheme="minorHAnsi" w:cstheme="minorHAnsi"/>
          <w:b/>
        </w:rPr>
        <w:t>:00pm – 8:00pm</w:t>
      </w:r>
    </w:p>
    <w:p w14:paraId="03C21BC1" w14:textId="0D8A27AE" w:rsidR="00A67256" w:rsidRDefault="005952AB" w:rsidP="005952AB">
      <w:pPr>
        <w:pStyle w:val="Default"/>
        <w:rPr>
          <w:rFonts w:asciiTheme="minorHAnsi" w:eastAsia="Times New Roman" w:hAnsiTheme="minorHAnsi" w:cstheme="minorHAnsi"/>
          <w:sz w:val="22"/>
          <w:szCs w:val="22"/>
        </w:rPr>
      </w:pPr>
      <w:r w:rsidRPr="00A25CC4">
        <w:rPr>
          <w:rFonts w:asciiTheme="minorHAnsi" w:eastAsia="Times New Roman" w:hAnsiTheme="minorHAnsi" w:cstheme="minorHAnsi"/>
          <w:b/>
          <w:sz w:val="22"/>
          <w:szCs w:val="22"/>
        </w:rPr>
        <w:t>Attendance:</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lang w:val="en-CA"/>
        </w:rPr>
        <w:t xml:space="preserve">Andrea Temple, </w:t>
      </w:r>
      <w:r w:rsidRPr="00593E5C">
        <w:rPr>
          <w:rFonts w:asciiTheme="minorHAnsi" w:eastAsia="Times New Roman" w:hAnsiTheme="minorHAnsi" w:cstheme="minorHAnsi"/>
          <w:sz w:val="22"/>
          <w:szCs w:val="22"/>
          <w:lang w:val="en-CA"/>
        </w:rPr>
        <w:t xml:space="preserve">Christine </w:t>
      </w:r>
      <w:r w:rsidR="00ED694C">
        <w:rPr>
          <w:rFonts w:asciiTheme="minorHAnsi" w:eastAsia="Times New Roman" w:hAnsiTheme="minorHAnsi" w:cstheme="minorHAnsi"/>
          <w:sz w:val="22"/>
          <w:szCs w:val="22"/>
          <w:lang w:val="en-CA"/>
        </w:rPr>
        <w:t>Ramey</w:t>
      </w:r>
      <w:r w:rsidRPr="00593E5C">
        <w:rPr>
          <w:rFonts w:asciiTheme="minorHAnsi" w:eastAsia="Times New Roman" w:hAnsiTheme="minorHAnsi" w:cstheme="minorHAnsi"/>
          <w:sz w:val="22"/>
          <w:szCs w:val="22"/>
          <w:lang w:val="en-CA"/>
        </w:rPr>
        <w:t xml:space="preserve">, </w:t>
      </w:r>
      <w:r w:rsidRPr="00A25CC4">
        <w:rPr>
          <w:rFonts w:asciiTheme="minorHAnsi" w:eastAsia="Times New Roman" w:hAnsiTheme="minorHAnsi" w:cstheme="minorHAnsi"/>
          <w:sz w:val="22"/>
          <w:szCs w:val="22"/>
        </w:rPr>
        <w:t>Keri McLeod, Liam</w:t>
      </w:r>
      <w:r>
        <w:rPr>
          <w:rFonts w:asciiTheme="minorHAnsi" w:eastAsia="Times New Roman" w:hAnsiTheme="minorHAnsi" w:cstheme="minorHAnsi"/>
          <w:sz w:val="22"/>
          <w:szCs w:val="22"/>
        </w:rPr>
        <w:t xml:space="preserve"> MacLeod, Heather </w:t>
      </w:r>
      <w:r w:rsidR="00BF61D0">
        <w:rPr>
          <w:rFonts w:asciiTheme="minorHAnsi" w:eastAsia="Times New Roman" w:hAnsiTheme="minorHAnsi" w:cstheme="minorHAnsi"/>
          <w:sz w:val="22"/>
          <w:szCs w:val="22"/>
        </w:rPr>
        <w:t>Boucher</w:t>
      </w:r>
      <w:r>
        <w:rPr>
          <w:rFonts w:asciiTheme="minorHAnsi" w:eastAsia="Times New Roman" w:hAnsiTheme="minorHAnsi" w:cstheme="minorHAnsi"/>
          <w:sz w:val="22"/>
          <w:szCs w:val="22"/>
        </w:rPr>
        <w:t>, Cheryl MacMillan</w:t>
      </w:r>
      <w:r w:rsidR="00A67256">
        <w:rPr>
          <w:rFonts w:asciiTheme="minorHAnsi" w:eastAsia="Times New Roman" w:hAnsiTheme="minorHAnsi" w:cstheme="minorHAnsi"/>
          <w:sz w:val="22"/>
          <w:szCs w:val="22"/>
        </w:rPr>
        <w:t>,</w:t>
      </w:r>
      <w:r w:rsidR="00574C3A">
        <w:rPr>
          <w:rFonts w:asciiTheme="minorHAnsi" w:eastAsia="Times New Roman" w:hAnsiTheme="minorHAnsi" w:cstheme="minorHAnsi"/>
          <w:sz w:val="22"/>
          <w:szCs w:val="22"/>
        </w:rPr>
        <w:t xml:space="preserve"> </w:t>
      </w:r>
      <w:r w:rsidR="00EB0744">
        <w:rPr>
          <w:rFonts w:asciiTheme="minorHAnsi" w:eastAsia="Times New Roman" w:hAnsiTheme="minorHAnsi" w:cstheme="minorHAnsi"/>
          <w:sz w:val="22"/>
          <w:szCs w:val="22"/>
        </w:rPr>
        <w:t>Breanna Urquhart</w:t>
      </w:r>
      <w:r w:rsidR="00CA3F65">
        <w:rPr>
          <w:rFonts w:asciiTheme="minorHAnsi" w:eastAsia="Times New Roman" w:hAnsiTheme="minorHAnsi" w:cstheme="minorHAnsi"/>
          <w:sz w:val="22"/>
          <w:szCs w:val="22"/>
        </w:rPr>
        <w:t xml:space="preserve">, </w:t>
      </w:r>
      <w:r w:rsidR="00CA3F65" w:rsidRPr="00133BCB">
        <w:rPr>
          <w:rFonts w:asciiTheme="minorHAnsi" w:eastAsia="Times New Roman" w:hAnsiTheme="minorHAnsi" w:cstheme="minorHAnsi"/>
          <w:sz w:val="22"/>
          <w:szCs w:val="22"/>
          <w:lang w:val="fr-FR"/>
        </w:rPr>
        <w:t>Glen Carabin</w:t>
      </w:r>
    </w:p>
    <w:p w14:paraId="3D832619" w14:textId="51843C4C" w:rsidR="00AB1E66" w:rsidRDefault="00AB1E66" w:rsidP="005952AB">
      <w:pPr>
        <w:pStyle w:val="Default"/>
        <w:rPr>
          <w:rFonts w:asciiTheme="minorHAnsi" w:eastAsia="Times New Roman" w:hAnsiTheme="minorHAnsi" w:cstheme="minorHAnsi"/>
          <w:sz w:val="22"/>
          <w:szCs w:val="22"/>
        </w:rPr>
      </w:pPr>
      <w:r w:rsidRPr="00B10E1F">
        <w:rPr>
          <w:rFonts w:asciiTheme="minorHAnsi" w:eastAsia="Times New Roman" w:hAnsiTheme="minorHAnsi" w:cstheme="minorHAnsi"/>
          <w:b/>
          <w:bCs/>
          <w:sz w:val="22"/>
          <w:szCs w:val="22"/>
        </w:rPr>
        <w:t>Regrets:</w:t>
      </w:r>
      <w:r>
        <w:rPr>
          <w:rFonts w:asciiTheme="minorHAnsi" w:eastAsia="Times New Roman" w:hAnsiTheme="minorHAnsi" w:cstheme="minorHAnsi"/>
          <w:sz w:val="22"/>
          <w:szCs w:val="22"/>
        </w:rPr>
        <w:t xml:space="preserve"> Andrea Anderson</w:t>
      </w:r>
    </w:p>
    <w:p w14:paraId="499BC06A" w14:textId="71CB5057" w:rsidR="005952AB" w:rsidRPr="00133BCB" w:rsidRDefault="005952AB" w:rsidP="005952AB">
      <w:pPr>
        <w:pStyle w:val="Default"/>
        <w:rPr>
          <w:rFonts w:asciiTheme="minorHAnsi" w:eastAsia="Times New Roman" w:hAnsiTheme="minorHAnsi" w:cstheme="minorHAnsi"/>
          <w:sz w:val="22"/>
          <w:szCs w:val="22"/>
          <w:lang w:val="fr-FR"/>
        </w:rPr>
      </w:pPr>
      <w:r w:rsidRPr="00133BCB">
        <w:rPr>
          <w:rFonts w:asciiTheme="minorHAnsi" w:eastAsia="Times New Roman" w:hAnsiTheme="minorHAnsi" w:cstheme="minorHAnsi"/>
          <w:b/>
          <w:sz w:val="22"/>
          <w:szCs w:val="22"/>
          <w:lang w:val="fr-FR"/>
        </w:rPr>
        <w:t>Observer:</w:t>
      </w:r>
      <w:r w:rsidR="00CA3F65">
        <w:rPr>
          <w:rFonts w:asciiTheme="minorHAnsi" w:eastAsia="Times New Roman" w:hAnsiTheme="minorHAnsi" w:cstheme="minorHAnsi"/>
          <w:sz w:val="22"/>
          <w:szCs w:val="22"/>
          <w:lang w:val="fr-FR"/>
        </w:rPr>
        <w:t xml:space="preserve"> </w:t>
      </w:r>
      <w:r w:rsidR="0057618F" w:rsidRPr="00133BCB">
        <w:rPr>
          <w:rFonts w:asciiTheme="minorHAnsi" w:eastAsia="Times New Roman" w:hAnsiTheme="minorHAnsi" w:cstheme="minorHAnsi"/>
          <w:sz w:val="22"/>
          <w:szCs w:val="22"/>
          <w:lang w:val="fr-FR"/>
        </w:rPr>
        <w:t>Christine</w:t>
      </w:r>
      <w:r w:rsidR="00133BCB" w:rsidRPr="00133BCB">
        <w:rPr>
          <w:rFonts w:asciiTheme="minorHAnsi" w:eastAsia="Times New Roman" w:hAnsiTheme="minorHAnsi" w:cstheme="minorHAnsi"/>
          <w:sz w:val="22"/>
          <w:szCs w:val="22"/>
          <w:lang w:val="fr-FR"/>
        </w:rPr>
        <w:t xml:space="preserve"> </w:t>
      </w:r>
      <w:proofErr w:type="spellStart"/>
      <w:r w:rsidR="00133BCB">
        <w:rPr>
          <w:rFonts w:asciiTheme="minorHAnsi" w:eastAsia="Times New Roman" w:hAnsiTheme="minorHAnsi" w:cstheme="minorHAnsi"/>
          <w:sz w:val="22"/>
          <w:szCs w:val="22"/>
          <w:lang w:val="fr-FR"/>
        </w:rPr>
        <w:t>Dennie</w:t>
      </w:r>
      <w:proofErr w:type="spellEnd"/>
      <w:r w:rsidR="00133BCB">
        <w:rPr>
          <w:rFonts w:asciiTheme="minorHAnsi" w:eastAsia="Times New Roman" w:hAnsiTheme="minorHAnsi" w:cstheme="minorHAnsi"/>
          <w:sz w:val="22"/>
          <w:szCs w:val="22"/>
          <w:lang w:val="fr-FR"/>
        </w:rPr>
        <w:t>, Robin Nickerson</w:t>
      </w:r>
    </w:p>
    <w:p w14:paraId="3E671A43" w14:textId="77777777" w:rsidR="005952AB" w:rsidRPr="00133BCB" w:rsidRDefault="005952AB" w:rsidP="005952AB">
      <w:pPr>
        <w:pStyle w:val="Default"/>
        <w:rPr>
          <w:rFonts w:asciiTheme="minorHAnsi" w:eastAsia="Times New Roman" w:hAnsiTheme="minorHAnsi" w:cstheme="minorHAnsi"/>
          <w:sz w:val="22"/>
          <w:szCs w:val="22"/>
          <w:lang w:val="fr-FR"/>
        </w:rPr>
      </w:pPr>
    </w:p>
    <w:p w14:paraId="2B913DE6" w14:textId="7E005C6B" w:rsidR="005952AB" w:rsidRPr="00133BCB" w:rsidRDefault="005952AB" w:rsidP="005952AB">
      <w:pPr>
        <w:pStyle w:val="Default"/>
        <w:rPr>
          <w:rFonts w:asciiTheme="minorHAnsi" w:eastAsia="Times New Roman" w:hAnsiTheme="minorHAnsi" w:cstheme="minorHAnsi"/>
          <w:sz w:val="22"/>
          <w:szCs w:val="22"/>
          <w:lang w:val="fr-FR"/>
        </w:rPr>
      </w:pPr>
    </w:p>
    <w:p w14:paraId="060D82AF" w14:textId="215289FF" w:rsidR="00C20DDC" w:rsidRDefault="00C20DDC" w:rsidP="008E4856">
      <w:pPr>
        <w:pStyle w:val="Default"/>
        <w:rPr>
          <w:rFonts w:asciiTheme="minorHAnsi" w:hAnsiTheme="minorHAnsi" w:cstheme="minorHAnsi"/>
        </w:rPr>
      </w:pPr>
      <w:r>
        <w:rPr>
          <w:rFonts w:asciiTheme="minorHAnsi" w:hAnsiTheme="minorHAnsi" w:cstheme="minorHAnsi"/>
        </w:rPr>
        <w:t>Agenda</w:t>
      </w:r>
      <w:r w:rsidR="003B70BF">
        <w:rPr>
          <w:rFonts w:asciiTheme="minorHAnsi" w:hAnsiTheme="minorHAnsi" w:cstheme="minorHAnsi"/>
        </w:rPr>
        <w:t xml:space="preserve"> items:</w:t>
      </w:r>
    </w:p>
    <w:p w14:paraId="5E15FC7C" w14:textId="4665FCA4" w:rsidR="00C20DDC" w:rsidRDefault="00660EA8" w:rsidP="008E4856">
      <w:pPr>
        <w:pStyle w:val="Default"/>
        <w:rPr>
          <w:rFonts w:asciiTheme="minorHAnsi" w:hAnsiTheme="minorHAnsi" w:cstheme="minorHAnsi"/>
        </w:rPr>
      </w:pPr>
      <w:r>
        <w:rPr>
          <w:rFonts w:asciiTheme="minorHAnsi" w:hAnsiTheme="minorHAnsi" w:cstheme="minorHAnsi"/>
        </w:rPr>
        <w:t>Overview of first SAC Conference:</w:t>
      </w:r>
    </w:p>
    <w:p w14:paraId="1D1337C0" w14:textId="15593159" w:rsidR="00660EA8" w:rsidRDefault="00660EA8" w:rsidP="00660EA8">
      <w:pPr>
        <w:pStyle w:val="Default"/>
        <w:numPr>
          <w:ilvl w:val="0"/>
          <w:numId w:val="12"/>
        </w:numPr>
        <w:rPr>
          <w:rFonts w:asciiTheme="minorHAnsi" w:hAnsiTheme="minorHAnsi" w:cstheme="minorHAnsi"/>
        </w:rPr>
      </w:pPr>
      <w:r>
        <w:rPr>
          <w:rFonts w:asciiTheme="minorHAnsi" w:hAnsiTheme="minorHAnsi" w:cstheme="minorHAnsi"/>
        </w:rPr>
        <w:t xml:space="preserve">First ever </w:t>
      </w:r>
      <w:r w:rsidR="009122D3">
        <w:rPr>
          <w:rFonts w:asciiTheme="minorHAnsi" w:hAnsiTheme="minorHAnsi" w:cstheme="minorHAnsi"/>
        </w:rPr>
        <w:t>annual SAC conference held Sept 27</w:t>
      </w:r>
      <w:r w:rsidR="009122D3" w:rsidRPr="009122D3">
        <w:rPr>
          <w:rFonts w:asciiTheme="minorHAnsi" w:hAnsiTheme="minorHAnsi" w:cstheme="minorHAnsi"/>
          <w:vertAlign w:val="superscript"/>
        </w:rPr>
        <w:t>th</w:t>
      </w:r>
      <w:r w:rsidR="009122D3">
        <w:rPr>
          <w:rFonts w:asciiTheme="minorHAnsi" w:hAnsiTheme="minorHAnsi" w:cstheme="minorHAnsi"/>
        </w:rPr>
        <w:t xml:space="preserve"> at the Nova Centre, Principal (Andrea Temple) and chair (Christine Ramey) attended on behalf of OVE. </w:t>
      </w:r>
    </w:p>
    <w:p w14:paraId="7B2600A3" w14:textId="43B90344" w:rsidR="009122D3" w:rsidRDefault="00BE2485" w:rsidP="00660EA8">
      <w:pPr>
        <w:pStyle w:val="Default"/>
        <w:numPr>
          <w:ilvl w:val="0"/>
          <w:numId w:val="12"/>
        </w:numPr>
        <w:rPr>
          <w:rFonts w:asciiTheme="minorHAnsi" w:hAnsiTheme="minorHAnsi" w:cstheme="minorHAnsi"/>
        </w:rPr>
      </w:pPr>
      <w:r>
        <w:rPr>
          <w:rFonts w:asciiTheme="minorHAnsi" w:hAnsiTheme="minorHAnsi" w:cstheme="minorHAnsi"/>
        </w:rPr>
        <w:t xml:space="preserve">Province wide conference with </w:t>
      </w:r>
      <w:r w:rsidR="004542A3">
        <w:rPr>
          <w:rFonts w:asciiTheme="minorHAnsi" w:hAnsiTheme="minorHAnsi" w:cstheme="minorHAnsi"/>
        </w:rPr>
        <w:t xml:space="preserve">participation from </w:t>
      </w:r>
      <w:r w:rsidR="00DA4346">
        <w:rPr>
          <w:rFonts w:asciiTheme="minorHAnsi" w:hAnsiTheme="minorHAnsi" w:cstheme="minorHAnsi"/>
        </w:rPr>
        <w:t xml:space="preserve">all regional </w:t>
      </w:r>
      <w:proofErr w:type="spellStart"/>
      <w:r w:rsidR="00DA4346">
        <w:rPr>
          <w:rFonts w:asciiTheme="minorHAnsi" w:hAnsiTheme="minorHAnsi" w:cstheme="minorHAnsi"/>
        </w:rPr>
        <w:t>centres</w:t>
      </w:r>
      <w:proofErr w:type="spellEnd"/>
      <w:r w:rsidR="00DA4346">
        <w:rPr>
          <w:rFonts w:asciiTheme="minorHAnsi" w:hAnsiTheme="minorHAnsi" w:cstheme="minorHAnsi"/>
        </w:rPr>
        <w:t xml:space="preserve"> for education and </w:t>
      </w:r>
      <w:r w:rsidR="00367406">
        <w:rPr>
          <w:rFonts w:asciiTheme="minorHAnsi" w:hAnsiTheme="minorHAnsi" w:cstheme="minorHAnsi"/>
        </w:rPr>
        <w:t xml:space="preserve">French language school board. </w:t>
      </w:r>
    </w:p>
    <w:p w14:paraId="3E81284C" w14:textId="79B9B711" w:rsidR="00687A29" w:rsidRDefault="00443B1D" w:rsidP="00660EA8">
      <w:pPr>
        <w:pStyle w:val="Default"/>
        <w:numPr>
          <w:ilvl w:val="0"/>
          <w:numId w:val="12"/>
        </w:numPr>
        <w:rPr>
          <w:rFonts w:asciiTheme="minorHAnsi" w:hAnsiTheme="minorHAnsi" w:cstheme="minorHAnsi"/>
        </w:rPr>
      </w:pPr>
      <w:r>
        <w:rPr>
          <w:rFonts w:asciiTheme="minorHAnsi" w:hAnsiTheme="minorHAnsi" w:cstheme="minorHAnsi"/>
        </w:rPr>
        <w:t xml:space="preserve">Agenda </w:t>
      </w:r>
      <w:r w:rsidR="006435A5">
        <w:rPr>
          <w:rFonts w:asciiTheme="minorHAnsi" w:hAnsiTheme="minorHAnsi" w:cstheme="minorHAnsi"/>
        </w:rPr>
        <w:t>was as follows</w:t>
      </w:r>
      <w:r w:rsidR="008F2F86">
        <w:rPr>
          <w:rFonts w:asciiTheme="minorHAnsi" w:hAnsiTheme="minorHAnsi" w:cstheme="minorHAnsi"/>
        </w:rPr>
        <w:t xml:space="preserve"> attached. For breakout sessions please note following: Andrea attended</w:t>
      </w:r>
      <w:r w:rsidR="005B0EA6">
        <w:rPr>
          <w:rFonts w:asciiTheme="minorHAnsi" w:hAnsiTheme="minorHAnsi" w:cstheme="minorHAnsi"/>
        </w:rPr>
        <w:t xml:space="preserve"> SAC’s Roles, Responsibilities, and Membership, Christine attended </w:t>
      </w:r>
      <w:r w:rsidR="00FC342A">
        <w:rPr>
          <w:rFonts w:asciiTheme="minorHAnsi" w:hAnsiTheme="minorHAnsi" w:cstheme="minorHAnsi"/>
        </w:rPr>
        <w:t xml:space="preserve">Funding for School-Based initiatives. In the afternoon both Christine and Andrea attended </w:t>
      </w:r>
      <w:r w:rsidR="00524E4E">
        <w:rPr>
          <w:rFonts w:asciiTheme="minorHAnsi" w:hAnsiTheme="minorHAnsi" w:cstheme="minorHAnsi"/>
        </w:rPr>
        <w:t xml:space="preserve">Understanding Policy Development. Once the presentations are posted </w:t>
      </w:r>
      <w:proofErr w:type="gramStart"/>
      <w:r w:rsidR="00524E4E">
        <w:rPr>
          <w:rFonts w:asciiTheme="minorHAnsi" w:hAnsiTheme="minorHAnsi" w:cstheme="minorHAnsi"/>
        </w:rPr>
        <w:t>online</w:t>
      </w:r>
      <w:proofErr w:type="gramEnd"/>
      <w:r w:rsidR="00524E4E">
        <w:rPr>
          <w:rFonts w:asciiTheme="minorHAnsi" w:hAnsiTheme="minorHAnsi" w:cstheme="minorHAnsi"/>
        </w:rPr>
        <w:t xml:space="preserve"> they will be sent out to the committee members. </w:t>
      </w:r>
    </w:p>
    <w:p w14:paraId="096E94FE" w14:textId="3486773F" w:rsidR="004C413A" w:rsidRDefault="004C413A" w:rsidP="00660EA8">
      <w:pPr>
        <w:pStyle w:val="Default"/>
        <w:numPr>
          <w:ilvl w:val="0"/>
          <w:numId w:val="12"/>
        </w:numPr>
        <w:rPr>
          <w:rFonts w:asciiTheme="minorHAnsi" w:hAnsiTheme="minorHAnsi" w:cstheme="minorHAnsi"/>
        </w:rPr>
      </w:pPr>
      <w:r>
        <w:rPr>
          <w:rFonts w:asciiTheme="minorHAnsi" w:hAnsiTheme="minorHAnsi" w:cstheme="minorHAnsi"/>
        </w:rPr>
        <w:t>Innovation fund</w:t>
      </w:r>
      <w:r w:rsidR="00E45390">
        <w:rPr>
          <w:rFonts w:asciiTheme="minorHAnsi" w:hAnsiTheme="minorHAnsi" w:cstheme="minorHAnsi"/>
        </w:rPr>
        <w:t xml:space="preserve"> highlighted at the funding breakout session with additional information during the networking session – Key things to note: 2024/2025 </w:t>
      </w:r>
      <w:r w:rsidR="00FF665C">
        <w:rPr>
          <w:rFonts w:asciiTheme="minorHAnsi" w:hAnsiTheme="minorHAnsi" w:cstheme="minorHAnsi"/>
        </w:rPr>
        <w:t xml:space="preserve">grants already decided, </w:t>
      </w:r>
      <w:r w:rsidR="00FE6D35">
        <w:rPr>
          <w:rFonts w:asciiTheme="minorHAnsi" w:hAnsiTheme="minorHAnsi" w:cstheme="minorHAnsi"/>
        </w:rPr>
        <w:t>2025/2026 grant application information to come in winter.</w:t>
      </w:r>
      <w:r w:rsidR="00587C8B">
        <w:rPr>
          <w:rFonts w:asciiTheme="minorHAnsi" w:hAnsiTheme="minorHAnsi" w:cstheme="minorHAnsi"/>
        </w:rPr>
        <w:t xml:space="preserve"> Approvals of previous grants mostly given </w:t>
      </w:r>
      <w:proofErr w:type="gramStart"/>
      <w:r w:rsidR="00587C8B">
        <w:rPr>
          <w:rFonts w:asciiTheme="minorHAnsi" w:hAnsiTheme="minorHAnsi" w:cstheme="minorHAnsi"/>
        </w:rPr>
        <w:t>to:</w:t>
      </w:r>
      <w:proofErr w:type="gramEnd"/>
      <w:r w:rsidR="00587C8B">
        <w:rPr>
          <w:rFonts w:asciiTheme="minorHAnsi" w:hAnsiTheme="minorHAnsi" w:cstheme="minorHAnsi"/>
        </w:rPr>
        <w:t xml:space="preserve"> inclusion/accessibility, out of classroom learning </w:t>
      </w:r>
      <w:r w:rsidR="002215FE">
        <w:rPr>
          <w:rFonts w:asciiTheme="minorHAnsi" w:hAnsiTheme="minorHAnsi" w:cstheme="minorHAnsi"/>
        </w:rPr>
        <w:t>– focus on one or more items from SSP.</w:t>
      </w:r>
      <w:r w:rsidR="00901A1C">
        <w:rPr>
          <w:rFonts w:asciiTheme="minorHAnsi" w:hAnsiTheme="minorHAnsi" w:cstheme="minorHAnsi"/>
        </w:rPr>
        <w:t xml:space="preserve"> When applying consider feasibility, timeline (funds all to be used on one year), and linking </w:t>
      </w:r>
      <w:r w:rsidR="00C67497">
        <w:rPr>
          <w:rFonts w:asciiTheme="minorHAnsi" w:hAnsiTheme="minorHAnsi" w:cstheme="minorHAnsi"/>
        </w:rPr>
        <w:t>to schools SSP. Student + community input helps. Consider challenges – health and safety</w:t>
      </w:r>
      <w:r w:rsidR="00AA3493">
        <w:rPr>
          <w:rFonts w:asciiTheme="minorHAnsi" w:hAnsiTheme="minorHAnsi" w:cstheme="minorHAnsi"/>
        </w:rPr>
        <w:t xml:space="preserve">, note all expenses and how future expenses will be paid. If cost more than 10,000 where will be come from? Key word, innovative! </w:t>
      </w:r>
    </w:p>
    <w:p w14:paraId="384EDE27" w14:textId="4AC7174C" w:rsidR="00DC4601" w:rsidRDefault="00607019" w:rsidP="00660EA8">
      <w:pPr>
        <w:pStyle w:val="Default"/>
        <w:numPr>
          <w:ilvl w:val="0"/>
          <w:numId w:val="12"/>
        </w:numPr>
        <w:rPr>
          <w:rFonts w:asciiTheme="minorHAnsi" w:hAnsiTheme="minorHAnsi" w:cstheme="minorHAnsi"/>
        </w:rPr>
      </w:pPr>
      <w:r>
        <w:rPr>
          <w:rFonts w:asciiTheme="minorHAnsi" w:hAnsiTheme="minorHAnsi" w:cstheme="minorHAnsi"/>
        </w:rPr>
        <w:t xml:space="preserve">Safe and Inclusive Schools session: focus on solutions for violence </w:t>
      </w:r>
      <w:r w:rsidR="00996389">
        <w:rPr>
          <w:rFonts w:asciiTheme="minorHAnsi" w:hAnsiTheme="minorHAnsi" w:cstheme="minorHAnsi"/>
        </w:rPr>
        <w:t xml:space="preserve">and rewrite of the code of conduct to support changes. Input asked from all tables on violence definition. </w:t>
      </w:r>
    </w:p>
    <w:p w14:paraId="2F568E00" w14:textId="4E96E393" w:rsidR="00982057" w:rsidRDefault="00E972B7" w:rsidP="00982057">
      <w:pPr>
        <w:pStyle w:val="Default"/>
        <w:rPr>
          <w:rFonts w:asciiTheme="minorHAnsi" w:hAnsiTheme="minorHAnsi" w:cstheme="minorHAnsi"/>
        </w:rPr>
      </w:pPr>
      <w:r>
        <w:rPr>
          <w:rFonts w:asciiTheme="minorHAnsi" w:hAnsiTheme="minorHAnsi" w:cstheme="minorHAnsi"/>
        </w:rPr>
        <w:t>Funding for 2024/2025</w:t>
      </w:r>
    </w:p>
    <w:p w14:paraId="30F84FC6" w14:textId="0458581B" w:rsidR="00982057" w:rsidRDefault="00C60915" w:rsidP="00982057">
      <w:pPr>
        <w:pStyle w:val="Default"/>
        <w:numPr>
          <w:ilvl w:val="0"/>
          <w:numId w:val="15"/>
        </w:numPr>
        <w:rPr>
          <w:rFonts w:asciiTheme="minorHAnsi" w:hAnsiTheme="minorHAnsi" w:cstheme="minorHAnsi"/>
        </w:rPr>
      </w:pPr>
      <w:r>
        <w:rPr>
          <w:rFonts w:asciiTheme="minorHAnsi" w:hAnsiTheme="minorHAnsi" w:cstheme="minorHAnsi"/>
        </w:rPr>
        <w:t>SAC funding still pending, historically $5000 per school + $1 for each student based on Sept 30</w:t>
      </w:r>
      <w:r w:rsidRPr="00C60915">
        <w:rPr>
          <w:rFonts w:asciiTheme="minorHAnsi" w:hAnsiTheme="minorHAnsi" w:cstheme="minorHAnsi"/>
          <w:vertAlign w:val="superscript"/>
        </w:rPr>
        <w:t>th</w:t>
      </w:r>
      <w:r>
        <w:rPr>
          <w:rFonts w:asciiTheme="minorHAnsi" w:hAnsiTheme="minorHAnsi" w:cstheme="minorHAnsi"/>
        </w:rPr>
        <w:t xml:space="preserve"> </w:t>
      </w:r>
      <w:r w:rsidR="009868B7">
        <w:rPr>
          <w:rFonts w:asciiTheme="minorHAnsi" w:hAnsiTheme="minorHAnsi" w:cstheme="minorHAnsi"/>
        </w:rPr>
        <w:t>enrollment</w:t>
      </w:r>
      <w:r w:rsidR="00AA6531">
        <w:rPr>
          <w:rFonts w:asciiTheme="minorHAnsi" w:hAnsiTheme="minorHAnsi" w:cstheme="minorHAnsi"/>
        </w:rPr>
        <w:t xml:space="preserve"> – Principal to share once </w:t>
      </w:r>
      <w:r w:rsidR="00E15CC2">
        <w:rPr>
          <w:rFonts w:asciiTheme="minorHAnsi" w:hAnsiTheme="minorHAnsi" w:cstheme="minorHAnsi"/>
        </w:rPr>
        <w:t>received</w:t>
      </w:r>
    </w:p>
    <w:p w14:paraId="7783AB53" w14:textId="4BACC7A0" w:rsidR="009868B7" w:rsidRDefault="009868B7" w:rsidP="00982057">
      <w:pPr>
        <w:pStyle w:val="Default"/>
        <w:numPr>
          <w:ilvl w:val="0"/>
          <w:numId w:val="15"/>
        </w:numPr>
        <w:rPr>
          <w:rFonts w:asciiTheme="minorHAnsi" w:hAnsiTheme="minorHAnsi" w:cstheme="minorHAnsi"/>
        </w:rPr>
      </w:pPr>
      <w:r>
        <w:rPr>
          <w:rFonts w:asciiTheme="minorHAnsi" w:hAnsiTheme="minorHAnsi" w:cstheme="minorHAnsi"/>
        </w:rPr>
        <w:t>SSP grant has arrived $750 + $1 for each student</w:t>
      </w:r>
    </w:p>
    <w:p w14:paraId="76F3604B" w14:textId="63A78417" w:rsidR="00524E4E" w:rsidRDefault="00E972B7" w:rsidP="00660EA8">
      <w:pPr>
        <w:pStyle w:val="Default"/>
        <w:numPr>
          <w:ilvl w:val="0"/>
          <w:numId w:val="12"/>
        </w:numPr>
        <w:rPr>
          <w:rFonts w:asciiTheme="minorHAnsi" w:hAnsiTheme="minorHAnsi" w:cstheme="minorHAnsi"/>
        </w:rPr>
      </w:pPr>
      <w:r>
        <w:rPr>
          <w:rFonts w:asciiTheme="minorHAnsi" w:hAnsiTheme="minorHAnsi" w:cstheme="minorHAnsi"/>
        </w:rPr>
        <w:t xml:space="preserve">Review of previous spending for new member/observers – tech, chairs, </w:t>
      </w:r>
      <w:proofErr w:type="spellStart"/>
      <w:r w:rsidR="001E2E91">
        <w:rPr>
          <w:rFonts w:asciiTheme="minorHAnsi" w:hAnsiTheme="minorHAnsi" w:cstheme="minorHAnsi"/>
        </w:rPr>
        <w:t>GaGa</w:t>
      </w:r>
      <w:proofErr w:type="spellEnd"/>
      <w:r w:rsidR="001E2E91">
        <w:rPr>
          <w:rFonts w:asciiTheme="minorHAnsi" w:hAnsiTheme="minorHAnsi" w:cstheme="minorHAnsi"/>
        </w:rPr>
        <w:t xml:space="preserve"> ball pit, math and reading supplie</w:t>
      </w:r>
      <w:r w:rsidR="00AA6531">
        <w:rPr>
          <w:rFonts w:asciiTheme="minorHAnsi" w:hAnsiTheme="minorHAnsi" w:cstheme="minorHAnsi"/>
        </w:rPr>
        <w:t>s.</w:t>
      </w:r>
    </w:p>
    <w:p w14:paraId="70005884" w14:textId="7629D92E" w:rsidR="008E3C22" w:rsidRDefault="00AA6531" w:rsidP="008E3C22">
      <w:pPr>
        <w:pStyle w:val="Default"/>
        <w:rPr>
          <w:rFonts w:asciiTheme="minorHAnsi" w:hAnsiTheme="minorHAnsi" w:cstheme="minorHAnsi"/>
        </w:rPr>
      </w:pPr>
      <w:r>
        <w:rPr>
          <w:rFonts w:asciiTheme="minorHAnsi" w:hAnsiTheme="minorHAnsi" w:cstheme="minorHAnsi"/>
        </w:rPr>
        <w:t>Principal Report</w:t>
      </w:r>
    </w:p>
    <w:p w14:paraId="6C65116D" w14:textId="0C973072" w:rsidR="006A4CA5" w:rsidRDefault="00B84E2B" w:rsidP="00AB1E66">
      <w:pPr>
        <w:pStyle w:val="Default"/>
        <w:numPr>
          <w:ilvl w:val="0"/>
          <w:numId w:val="12"/>
        </w:numPr>
        <w:rPr>
          <w:rFonts w:asciiTheme="minorHAnsi" w:hAnsiTheme="minorHAnsi" w:cstheme="minorHAnsi"/>
        </w:rPr>
      </w:pPr>
      <w:r>
        <w:rPr>
          <w:rFonts w:asciiTheme="minorHAnsi" w:hAnsiTheme="minorHAnsi" w:cstheme="minorHAnsi"/>
        </w:rPr>
        <w:t>14 classes</w:t>
      </w:r>
      <w:r w:rsidR="006F0E37">
        <w:rPr>
          <w:rFonts w:asciiTheme="minorHAnsi" w:hAnsiTheme="minorHAnsi" w:cstheme="minorHAnsi"/>
        </w:rPr>
        <w:t xml:space="preserve"> with some room to grow in them</w:t>
      </w:r>
      <w:r>
        <w:rPr>
          <w:rFonts w:asciiTheme="minorHAnsi" w:hAnsiTheme="minorHAnsi" w:cstheme="minorHAnsi"/>
        </w:rPr>
        <w:t>, no school reconfiguration required this year as school was able to stay at 14 classrooms</w:t>
      </w:r>
    </w:p>
    <w:p w14:paraId="1086899C" w14:textId="5EEE4B19" w:rsidR="00B84E2B" w:rsidRDefault="00FF1B7F" w:rsidP="00AB1E66">
      <w:pPr>
        <w:pStyle w:val="Default"/>
        <w:numPr>
          <w:ilvl w:val="0"/>
          <w:numId w:val="12"/>
        </w:numPr>
        <w:rPr>
          <w:rFonts w:asciiTheme="minorHAnsi" w:hAnsiTheme="minorHAnsi" w:cstheme="minorHAnsi"/>
        </w:rPr>
      </w:pPr>
      <w:r>
        <w:rPr>
          <w:rFonts w:asciiTheme="minorHAnsi" w:hAnsiTheme="minorHAnsi" w:cstheme="minorHAnsi"/>
        </w:rPr>
        <w:t xml:space="preserve">3 pre-primary classes – 19 average per class. </w:t>
      </w:r>
    </w:p>
    <w:p w14:paraId="53A69A3D" w14:textId="3AD45518" w:rsidR="00FF1B7F" w:rsidRDefault="00FF1B7F" w:rsidP="00AB1E66">
      <w:pPr>
        <w:pStyle w:val="Default"/>
        <w:numPr>
          <w:ilvl w:val="0"/>
          <w:numId w:val="12"/>
        </w:numPr>
        <w:rPr>
          <w:rFonts w:asciiTheme="minorHAnsi" w:hAnsiTheme="minorHAnsi" w:cstheme="minorHAnsi"/>
        </w:rPr>
      </w:pPr>
      <w:r>
        <w:rPr>
          <w:rFonts w:asciiTheme="minorHAnsi" w:hAnsiTheme="minorHAnsi" w:cstheme="minorHAnsi"/>
        </w:rPr>
        <w:t xml:space="preserve">3 ½ learning </w:t>
      </w:r>
      <w:proofErr w:type="spellStart"/>
      <w:r>
        <w:rPr>
          <w:rFonts w:asciiTheme="minorHAnsi" w:hAnsiTheme="minorHAnsi" w:cstheme="minorHAnsi"/>
        </w:rPr>
        <w:t>centres</w:t>
      </w:r>
      <w:proofErr w:type="spellEnd"/>
    </w:p>
    <w:p w14:paraId="3C380C63" w14:textId="3E81FD8B" w:rsidR="00FF1B7F" w:rsidRDefault="00FF1B7F" w:rsidP="00AB1E66">
      <w:pPr>
        <w:pStyle w:val="Default"/>
        <w:numPr>
          <w:ilvl w:val="0"/>
          <w:numId w:val="12"/>
        </w:numPr>
        <w:rPr>
          <w:rFonts w:asciiTheme="minorHAnsi" w:hAnsiTheme="minorHAnsi" w:cstheme="minorHAnsi"/>
        </w:rPr>
      </w:pPr>
      <w:r>
        <w:rPr>
          <w:rFonts w:asciiTheme="minorHAnsi" w:hAnsiTheme="minorHAnsi" w:cstheme="minorHAnsi"/>
        </w:rPr>
        <w:t xml:space="preserve">17 ½ </w:t>
      </w:r>
      <w:r w:rsidR="00466BB9">
        <w:rPr>
          <w:rFonts w:asciiTheme="minorHAnsi" w:hAnsiTheme="minorHAnsi" w:cstheme="minorHAnsi"/>
        </w:rPr>
        <w:t>EPA’s supporting Primary-Grade 3</w:t>
      </w:r>
    </w:p>
    <w:p w14:paraId="4666FFE1" w14:textId="44448CBF" w:rsidR="00466BB9" w:rsidRDefault="00BE5158" w:rsidP="00AB1E66">
      <w:pPr>
        <w:pStyle w:val="Default"/>
        <w:numPr>
          <w:ilvl w:val="0"/>
          <w:numId w:val="12"/>
        </w:numPr>
        <w:rPr>
          <w:rFonts w:asciiTheme="minorHAnsi" w:hAnsiTheme="minorHAnsi" w:cstheme="minorHAnsi"/>
        </w:rPr>
      </w:pPr>
      <w:r>
        <w:rPr>
          <w:rFonts w:asciiTheme="minorHAnsi" w:hAnsiTheme="minorHAnsi" w:cstheme="minorHAnsi"/>
        </w:rPr>
        <w:t xml:space="preserve">2 ELST’s, new role </w:t>
      </w:r>
      <w:r w:rsidR="00F738E3">
        <w:rPr>
          <w:rFonts w:asciiTheme="minorHAnsi" w:hAnsiTheme="minorHAnsi" w:cstheme="minorHAnsi"/>
        </w:rPr>
        <w:t>(Elementary Literacy Support)</w:t>
      </w:r>
    </w:p>
    <w:p w14:paraId="5A107589" w14:textId="62BB976B" w:rsidR="000D42AE" w:rsidRDefault="000D42AE" w:rsidP="00AB1E66">
      <w:pPr>
        <w:pStyle w:val="Default"/>
        <w:numPr>
          <w:ilvl w:val="0"/>
          <w:numId w:val="12"/>
        </w:numPr>
        <w:rPr>
          <w:rFonts w:asciiTheme="minorHAnsi" w:hAnsiTheme="minorHAnsi" w:cstheme="minorHAnsi"/>
        </w:rPr>
      </w:pPr>
      <w:r>
        <w:rPr>
          <w:rFonts w:asciiTheme="minorHAnsi" w:hAnsiTheme="minorHAnsi" w:cstheme="minorHAnsi"/>
        </w:rPr>
        <w:t>Math support teacher back – split with south woodside elementary</w:t>
      </w:r>
    </w:p>
    <w:p w14:paraId="19B7A37C" w14:textId="59C6D847" w:rsidR="002C6140" w:rsidRDefault="002C6140" w:rsidP="002C6140">
      <w:pPr>
        <w:pStyle w:val="Default"/>
        <w:numPr>
          <w:ilvl w:val="0"/>
          <w:numId w:val="12"/>
        </w:numPr>
        <w:rPr>
          <w:rFonts w:asciiTheme="minorHAnsi" w:hAnsiTheme="minorHAnsi" w:cstheme="minorHAnsi"/>
        </w:rPr>
      </w:pPr>
      <w:r>
        <w:rPr>
          <w:rFonts w:asciiTheme="minorHAnsi" w:hAnsiTheme="minorHAnsi" w:cstheme="minorHAnsi"/>
        </w:rPr>
        <w:lastRenderedPageBreak/>
        <w:t>SSP Goals: Literacy, Math &amp; Wellbeing – more to be covered in next meeting on this</w:t>
      </w:r>
    </w:p>
    <w:p w14:paraId="13E32835" w14:textId="77777777" w:rsidR="00E4238B" w:rsidRDefault="00E4238B" w:rsidP="002C6140">
      <w:pPr>
        <w:pStyle w:val="Default"/>
        <w:numPr>
          <w:ilvl w:val="0"/>
          <w:numId w:val="12"/>
        </w:numPr>
        <w:rPr>
          <w:rFonts w:asciiTheme="minorHAnsi" w:hAnsiTheme="minorHAnsi" w:cstheme="minorHAnsi"/>
        </w:rPr>
      </w:pPr>
      <w:r>
        <w:rPr>
          <w:rFonts w:asciiTheme="minorHAnsi" w:hAnsiTheme="minorHAnsi" w:cstheme="minorHAnsi"/>
        </w:rPr>
        <w:t>Oct 11</w:t>
      </w:r>
      <w:r w:rsidRPr="00E4238B">
        <w:rPr>
          <w:rFonts w:asciiTheme="minorHAnsi" w:hAnsiTheme="minorHAnsi" w:cstheme="minorHAnsi"/>
          <w:vertAlign w:val="superscript"/>
        </w:rPr>
        <w:t>th</w:t>
      </w:r>
      <w:r>
        <w:rPr>
          <w:rFonts w:asciiTheme="minorHAnsi" w:hAnsiTheme="minorHAnsi" w:cstheme="minorHAnsi"/>
        </w:rPr>
        <w:t xml:space="preserve"> </w:t>
      </w:r>
      <w:proofErr w:type="gramStart"/>
      <w:r>
        <w:rPr>
          <w:rFonts w:asciiTheme="minorHAnsi" w:hAnsiTheme="minorHAnsi" w:cstheme="minorHAnsi"/>
        </w:rPr>
        <w:t>PD day</w:t>
      </w:r>
      <w:proofErr w:type="gramEnd"/>
    </w:p>
    <w:p w14:paraId="667923FB" w14:textId="1B96EB2E" w:rsidR="002C6140" w:rsidRDefault="00E4238B" w:rsidP="00E4238B">
      <w:pPr>
        <w:pStyle w:val="Default"/>
        <w:numPr>
          <w:ilvl w:val="1"/>
          <w:numId w:val="12"/>
        </w:numPr>
        <w:rPr>
          <w:rFonts w:asciiTheme="minorHAnsi" w:hAnsiTheme="minorHAnsi" w:cstheme="minorHAnsi"/>
        </w:rPr>
      </w:pPr>
      <w:r>
        <w:rPr>
          <w:rFonts w:asciiTheme="minorHAnsi" w:hAnsiTheme="minorHAnsi" w:cstheme="minorHAnsi"/>
        </w:rPr>
        <w:t xml:space="preserve"> P-2 to focus on literacy</w:t>
      </w:r>
    </w:p>
    <w:p w14:paraId="434423AC" w14:textId="4C98211F" w:rsidR="00E4238B" w:rsidRDefault="00EC7BCD" w:rsidP="00E4238B">
      <w:pPr>
        <w:pStyle w:val="Default"/>
        <w:numPr>
          <w:ilvl w:val="1"/>
          <w:numId w:val="12"/>
        </w:numPr>
        <w:rPr>
          <w:rFonts w:asciiTheme="minorHAnsi" w:hAnsiTheme="minorHAnsi" w:cstheme="minorHAnsi"/>
        </w:rPr>
      </w:pPr>
      <w:r>
        <w:rPr>
          <w:rFonts w:asciiTheme="minorHAnsi" w:hAnsiTheme="minorHAnsi" w:cstheme="minorHAnsi"/>
        </w:rPr>
        <w:t>3 to focus on math with Horizon elementary</w:t>
      </w:r>
    </w:p>
    <w:p w14:paraId="1BBB48CF" w14:textId="3C42FB1D" w:rsidR="0002650A" w:rsidRDefault="00EC7BCD" w:rsidP="0002650A">
      <w:pPr>
        <w:pStyle w:val="Default"/>
        <w:numPr>
          <w:ilvl w:val="0"/>
          <w:numId w:val="12"/>
        </w:numPr>
        <w:rPr>
          <w:rFonts w:asciiTheme="minorHAnsi" w:hAnsiTheme="minorHAnsi" w:cstheme="minorHAnsi"/>
        </w:rPr>
      </w:pPr>
      <w:r>
        <w:rPr>
          <w:rFonts w:asciiTheme="minorHAnsi" w:hAnsiTheme="minorHAnsi" w:cstheme="minorHAnsi"/>
        </w:rPr>
        <w:t>Focus for this year will continue to be on writing</w:t>
      </w:r>
      <w:r w:rsidR="0002650A">
        <w:rPr>
          <w:rFonts w:asciiTheme="minorHAnsi" w:hAnsiTheme="minorHAnsi" w:cstheme="minorHAnsi"/>
        </w:rPr>
        <w:t xml:space="preserve"> due to previous low scores, will be linking reading and writing </w:t>
      </w:r>
      <w:r w:rsidR="00147921">
        <w:rPr>
          <w:rFonts w:asciiTheme="minorHAnsi" w:hAnsiTheme="minorHAnsi" w:cstheme="minorHAnsi"/>
        </w:rPr>
        <w:t>in subjects as</w:t>
      </w:r>
      <w:r w:rsidR="00291AF0">
        <w:rPr>
          <w:rFonts w:asciiTheme="minorHAnsi" w:hAnsiTheme="minorHAnsi" w:cstheme="minorHAnsi"/>
        </w:rPr>
        <w:t xml:space="preserve"> they can. </w:t>
      </w:r>
    </w:p>
    <w:p w14:paraId="03EC313C" w14:textId="29689F40" w:rsidR="00291AF0" w:rsidRDefault="00291AF0" w:rsidP="0002650A">
      <w:pPr>
        <w:pStyle w:val="Default"/>
        <w:numPr>
          <w:ilvl w:val="0"/>
          <w:numId w:val="12"/>
        </w:numPr>
        <w:rPr>
          <w:rFonts w:asciiTheme="minorHAnsi" w:hAnsiTheme="minorHAnsi" w:cstheme="minorHAnsi"/>
        </w:rPr>
      </w:pPr>
      <w:r>
        <w:rPr>
          <w:rFonts w:asciiTheme="minorHAnsi" w:hAnsiTheme="minorHAnsi" w:cstheme="minorHAnsi"/>
        </w:rPr>
        <w:t>Curriculum to be rewritten</w:t>
      </w:r>
      <w:r w:rsidR="000960D3">
        <w:rPr>
          <w:rFonts w:asciiTheme="minorHAnsi" w:hAnsiTheme="minorHAnsi" w:cstheme="minorHAnsi"/>
        </w:rPr>
        <w:t>, new documents will be available in second term for this. Changes are to come from previous report</w:t>
      </w:r>
      <w:r w:rsidR="00994891">
        <w:rPr>
          <w:rFonts w:asciiTheme="minorHAnsi" w:hAnsiTheme="minorHAnsi" w:cstheme="minorHAnsi"/>
        </w:rPr>
        <w:t xml:space="preserve"> card analysis + provincial testing</w:t>
      </w:r>
    </w:p>
    <w:p w14:paraId="23358533" w14:textId="2B4B9721" w:rsidR="00994891" w:rsidRDefault="00994891" w:rsidP="0002650A">
      <w:pPr>
        <w:pStyle w:val="Default"/>
        <w:numPr>
          <w:ilvl w:val="0"/>
          <w:numId w:val="12"/>
        </w:numPr>
        <w:rPr>
          <w:rFonts w:asciiTheme="minorHAnsi" w:hAnsiTheme="minorHAnsi" w:cstheme="minorHAnsi"/>
        </w:rPr>
      </w:pPr>
      <w:r>
        <w:rPr>
          <w:rFonts w:asciiTheme="minorHAnsi" w:hAnsiTheme="minorHAnsi" w:cstheme="minorHAnsi"/>
        </w:rPr>
        <w:t>Message from the top</w:t>
      </w:r>
      <w:r w:rsidR="00FC5ABE">
        <w:rPr>
          <w:rFonts w:asciiTheme="minorHAnsi" w:hAnsiTheme="minorHAnsi" w:cstheme="minorHAnsi"/>
        </w:rPr>
        <w:t xml:space="preserve"> (Ste</w:t>
      </w:r>
      <w:r w:rsidR="00C477D6">
        <w:rPr>
          <w:rFonts w:asciiTheme="minorHAnsi" w:hAnsiTheme="minorHAnsi" w:cstheme="minorHAnsi"/>
        </w:rPr>
        <w:t>ve</w:t>
      </w:r>
      <w:r w:rsidR="00FC5ABE">
        <w:rPr>
          <w:rFonts w:asciiTheme="minorHAnsi" w:hAnsiTheme="minorHAnsi" w:cstheme="minorHAnsi"/>
        </w:rPr>
        <w:t xml:space="preserve"> Gallagher), we are in service of students</w:t>
      </w:r>
    </w:p>
    <w:p w14:paraId="093294DB" w14:textId="2E4BCF2B" w:rsidR="00C477D6" w:rsidRDefault="00C477D6" w:rsidP="0002650A">
      <w:pPr>
        <w:pStyle w:val="Default"/>
        <w:numPr>
          <w:ilvl w:val="0"/>
          <w:numId w:val="12"/>
        </w:numPr>
        <w:rPr>
          <w:rFonts w:asciiTheme="minorHAnsi" w:hAnsiTheme="minorHAnsi" w:cstheme="minorHAnsi"/>
        </w:rPr>
      </w:pPr>
      <w:r>
        <w:rPr>
          <w:rFonts w:asciiTheme="minorHAnsi" w:hAnsiTheme="minorHAnsi" w:cstheme="minorHAnsi"/>
        </w:rPr>
        <w:t>SAC currently -$122 from last year</w:t>
      </w:r>
    </w:p>
    <w:p w14:paraId="79440419" w14:textId="681431AF" w:rsidR="008962EE" w:rsidRPr="002362FA" w:rsidRDefault="002C6EE5" w:rsidP="002362FA">
      <w:pPr>
        <w:pStyle w:val="Default"/>
        <w:numPr>
          <w:ilvl w:val="0"/>
          <w:numId w:val="12"/>
        </w:numPr>
        <w:rPr>
          <w:rFonts w:asciiTheme="minorHAnsi" w:hAnsiTheme="minorHAnsi" w:cstheme="minorHAnsi"/>
        </w:rPr>
      </w:pPr>
      <w:r>
        <w:rPr>
          <w:rFonts w:asciiTheme="minorHAnsi" w:hAnsiTheme="minorHAnsi" w:cstheme="minorHAnsi"/>
        </w:rPr>
        <w:t>Staff are currently setting individual goals</w:t>
      </w:r>
    </w:p>
    <w:p w14:paraId="68D98D5A" w14:textId="77777777" w:rsidR="00013C6D" w:rsidRDefault="00013C6D" w:rsidP="00013C6D">
      <w:pPr>
        <w:pStyle w:val="Default"/>
        <w:rPr>
          <w:rFonts w:asciiTheme="minorHAnsi" w:hAnsiTheme="minorHAnsi" w:cstheme="minorHAnsi"/>
        </w:rPr>
      </w:pPr>
    </w:p>
    <w:p w14:paraId="052A89B7" w14:textId="6879EC55" w:rsidR="00013C6D" w:rsidRDefault="00013C6D" w:rsidP="00013C6D">
      <w:pPr>
        <w:pStyle w:val="Default"/>
        <w:rPr>
          <w:rFonts w:asciiTheme="minorHAnsi" w:hAnsiTheme="minorHAnsi" w:cstheme="minorHAnsi"/>
        </w:rPr>
      </w:pPr>
      <w:r>
        <w:rPr>
          <w:rFonts w:asciiTheme="minorHAnsi" w:hAnsiTheme="minorHAnsi" w:cstheme="minorHAnsi"/>
        </w:rPr>
        <w:t>New Business:</w:t>
      </w:r>
    </w:p>
    <w:p w14:paraId="757FA0D9" w14:textId="5E4A9542" w:rsidR="008962EE" w:rsidRDefault="008962EE" w:rsidP="008962EE">
      <w:pPr>
        <w:pStyle w:val="Default"/>
        <w:numPr>
          <w:ilvl w:val="0"/>
          <w:numId w:val="16"/>
        </w:numPr>
        <w:rPr>
          <w:rFonts w:asciiTheme="minorHAnsi" w:hAnsiTheme="minorHAnsi" w:cstheme="minorHAnsi"/>
        </w:rPr>
      </w:pPr>
      <w:r>
        <w:rPr>
          <w:rFonts w:asciiTheme="minorHAnsi" w:hAnsiTheme="minorHAnsi" w:cstheme="minorHAnsi"/>
        </w:rPr>
        <w:t>Question from Heather: How can SAC</w:t>
      </w:r>
      <w:r w:rsidR="00D0093D">
        <w:rPr>
          <w:rFonts w:asciiTheme="minorHAnsi" w:hAnsiTheme="minorHAnsi" w:cstheme="minorHAnsi"/>
        </w:rPr>
        <w:t xml:space="preserve"> advocate for policy change</w:t>
      </w:r>
      <w:r w:rsidR="002D192F">
        <w:rPr>
          <w:rFonts w:asciiTheme="minorHAnsi" w:hAnsiTheme="minorHAnsi" w:cstheme="minorHAnsi"/>
        </w:rPr>
        <w:t xml:space="preserve">? </w:t>
      </w:r>
      <w:proofErr w:type="gramStart"/>
      <w:r w:rsidR="002D192F">
        <w:rPr>
          <w:rFonts w:asciiTheme="minorHAnsi" w:hAnsiTheme="minorHAnsi" w:cstheme="minorHAnsi"/>
        </w:rPr>
        <w:t>SAC’s</w:t>
      </w:r>
      <w:proofErr w:type="gramEnd"/>
      <w:r w:rsidR="002D192F">
        <w:rPr>
          <w:rFonts w:asciiTheme="minorHAnsi" w:hAnsiTheme="minorHAnsi" w:cstheme="minorHAnsi"/>
        </w:rPr>
        <w:t xml:space="preserve"> are typically engaged when change is taking place to give feedback on policies before they launch. Andrea to take this away to see if SAC can advocate for change to policy when it isn’t already been reviewed.</w:t>
      </w:r>
    </w:p>
    <w:p w14:paraId="387C1A52" w14:textId="6A783330" w:rsidR="00E15CC2" w:rsidRDefault="00E15CC2" w:rsidP="008962EE">
      <w:pPr>
        <w:pStyle w:val="Default"/>
        <w:numPr>
          <w:ilvl w:val="0"/>
          <w:numId w:val="16"/>
        </w:numPr>
        <w:rPr>
          <w:rFonts w:asciiTheme="minorHAnsi" w:hAnsiTheme="minorHAnsi" w:cstheme="minorHAnsi"/>
        </w:rPr>
      </w:pPr>
      <w:r>
        <w:rPr>
          <w:rFonts w:asciiTheme="minorHAnsi" w:hAnsiTheme="minorHAnsi" w:cstheme="minorHAnsi"/>
        </w:rPr>
        <w:t>Christine to post on community site for additional community member</w:t>
      </w:r>
      <w:r w:rsidR="00B11A92">
        <w:rPr>
          <w:rFonts w:asciiTheme="minorHAnsi" w:hAnsiTheme="minorHAnsi" w:cstheme="minorHAnsi"/>
        </w:rPr>
        <w:t>, with focus on diversity.</w:t>
      </w:r>
    </w:p>
    <w:p w14:paraId="407D2FD9" w14:textId="77777777" w:rsidR="00AB1E66" w:rsidRDefault="00AB1E66" w:rsidP="006A4CA5">
      <w:pPr>
        <w:pStyle w:val="Default"/>
        <w:rPr>
          <w:rFonts w:asciiTheme="minorHAnsi" w:hAnsiTheme="minorHAnsi" w:cstheme="minorHAnsi"/>
        </w:rPr>
      </w:pPr>
    </w:p>
    <w:p w14:paraId="28E8DC43" w14:textId="2C82DEB7" w:rsidR="008E4856" w:rsidRPr="008E4856" w:rsidRDefault="00D84350" w:rsidP="00C84569">
      <w:pPr>
        <w:pStyle w:val="Default"/>
        <w:rPr>
          <w:rFonts w:asciiTheme="minorHAnsi" w:hAnsiTheme="minorHAnsi" w:cstheme="minorHAnsi"/>
        </w:rPr>
      </w:pPr>
      <w:r>
        <w:rPr>
          <w:rFonts w:asciiTheme="minorHAnsi" w:hAnsiTheme="minorHAnsi" w:cstheme="minorHAnsi"/>
        </w:rPr>
        <w:t xml:space="preserve">Next Meeting: </w:t>
      </w:r>
      <w:r w:rsidR="00FD7286">
        <w:rPr>
          <w:rFonts w:asciiTheme="minorHAnsi" w:hAnsiTheme="minorHAnsi" w:cstheme="minorHAnsi"/>
        </w:rPr>
        <w:t xml:space="preserve">November </w:t>
      </w:r>
      <w:r w:rsidR="00D430CA">
        <w:rPr>
          <w:rFonts w:asciiTheme="minorHAnsi" w:hAnsiTheme="minorHAnsi" w:cstheme="minorHAnsi"/>
        </w:rPr>
        <w:t>5</w:t>
      </w:r>
      <w:r w:rsidR="00FD7286">
        <w:rPr>
          <w:rFonts w:asciiTheme="minorHAnsi" w:hAnsiTheme="minorHAnsi" w:cstheme="minorHAnsi"/>
        </w:rPr>
        <w:t>, 2024. 7PM.</w:t>
      </w:r>
    </w:p>
    <w:p w14:paraId="407BE135" w14:textId="77777777" w:rsidR="0007568B" w:rsidRPr="005952AB" w:rsidRDefault="0007568B">
      <w:pPr>
        <w:rPr>
          <w:rFonts w:ascii="Arial" w:hAnsi="Arial" w:cs="Arial"/>
          <w:lang w:val="en-CA"/>
        </w:rPr>
      </w:pPr>
    </w:p>
    <w:sectPr w:rsidR="0007568B" w:rsidRPr="00595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7C54"/>
    <w:multiLevelType w:val="hybridMultilevel"/>
    <w:tmpl w:val="F7AA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E6330"/>
    <w:multiLevelType w:val="hybridMultilevel"/>
    <w:tmpl w:val="00785A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53AFA"/>
    <w:multiLevelType w:val="hybridMultilevel"/>
    <w:tmpl w:val="0510B930"/>
    <w:lvl w:ilvl="0" w:tplc="10090005">
      <w:start w:val="1"/>
      <w:numFmt w:val="bullet"/>
      <w:lvlText w:val=""/>
      <w:lvlJc w:val="left"/>
      <w:pPr>
        <w:ind w:left="360" w:hanging="360"/>
      </w:pPr>
      <w:rPr>
        <w:rFonts w:ascii="Wingdings" w:hAnsi="Wingdings"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25560595"/>
    <w:multiLevelType w:val="hybridMultilevel"/>
    <w:tmpl w:val="9B98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008E0"/>
    <w:multiLevelType w:val="hybridMultilevel"/>
    <w:tmpl w:val="374E2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24CB6"/>
    <w:multiLevelType w:val="hybridMultilevel"/>
    <w:tmpl w:val="1B12C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B4B93"/>
    <w:multiLevelType w:val="hybridMultilevel"/>
    <w:tmpl w:val="1B9C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02F88"/>
    <w:multiLevelType w:val="hybridMultilevel"/>
    <w:tmpl w:val="476C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D4CE8"/>
    <w:multiLevelType w:val="hybridMultilevel"/>
    <w:tmpl w:val="5EFA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C4511"/>
    <w:multiLevelType w:val="hybridMultilevel"/>
    <w:tmpl w:val="E3BA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342D0"/>
    <w:multiLevelType w:val="hybridMultilevel"/>
    <w:tmpl w:val="C55AB0C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59A31A2B"/>
    <w:multiLevelType w:val="hybridMultilevel"/>
    <w:tmpl w:val="42144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16902"/>
    <w:multiLevelType w:val="hybridMultilevel"/>
    <w:tmpl w:val="7BF0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D014B"/>
    <w:multiLevelType w:val="hybridMultilevel"/>
    <w:tmpl w:val="13F4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C1F08"/>
    <w:multiLevelType w:val="hybridMultilevel"/>
    <w:tmpl w:val="7C6E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C0C5F"/>
    <w:multiLevelType w:val="hybridMultilevel"/>
    <w:tmpl w:val="37066FC2"/>
    <w:lvl w:ilvl="0" w:tplc="10090017">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627663526">
    <w:abstractNumId w:val="2"/>
  </w:num>
  <w:num w:numId="2" w16cid:durableId="142240720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0380631">
    <w:abstractNumId w:val="10"/>
  </w:num>
  <w:num w:numId="4" w16cid:durableId="2065792535">
    <w:abstractNumId w:val="0"/>
  </w:num>
  <w:num w:numId="5" w16cid:durableId="339939921">
    <w:abstractNumId w:val="11"/>
  </w:num>
  <w:num w:numId="6" w16cid:durableId="1127043788">
    <w:abstractNumId w:val="1"/>
  </w:num>
  <w:num w:numId="7" w16cid:durableId="143786476">
    <w:abstractNumId w:val="12"/>
  </w:num>
  <w:num w:numId="8" w16cid:durableId="1384401121">
    <w:abstractNumId w:val="5"/>
  </w:num>
  <w:num w:numId="9" w16cid:durableId="655307201">
    <w:abstractNumId w:val="14"/>
  </w:num>
  <w:num w:numId="10" w16cid:durableId="1858617913">
    <w:abstractNumId w:val="6"/>
  </w:num>
  <w:num w:numId="11" w16cid:durableId="1413626535">
    <w:abstractNumId w:val="9"/>
  </w:num>
  <w:num w:numId="12" w16cid:durableId="2002736237">
    <w:abstractNumId w:val="4"/>
  </w:num>
  <w:num w:numId="13" w16cid:durableId="151944696">
    <w:abstractNumId w:val="13"/>
  </w:num>
  <w:num w:numId="14" w16cid:durableId="2105299684">
    <w:abstractNumId w:val="7"/>
  </w:num>
  <w:num w:numId="15" w16cid:durableId="221722579">
    <w:abstractNumId w:val="8"/>
  </w:num>
  <w:num w:numId="16" w16cid:durableId="396515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AB"/>
    <w:rsid w:val="0000521D"/>
    <w:rsid w:val="00013C6D"/>
    <w:rsid w:val="0002650A"/>
    <w:rsid w:val="000356DC"/>
    <w:rsid w:val="00035B56"/>
    <w:rsid w:val="00036433"/>
    <w:rsid w:val="00052D43"/>
    <w:rsid w:val="00061F6D"/>
    <w:rsid w:val="0007568B"/>
    <w:rsid w:val="00085213"/>
    <w:rsid w:val="000960D3"/>
    <w:rsid w:val="000B1C70"/>
    <w:rsid w:val="000B5333"/>
    <w:rsid w:val="000D42AE"/>
    <w:rsid w:val="000F7BD9"/>
    <w:rsid w:val="001044AC"/>
    <w:rsid w:val="00110046"/>
    <w:rsid w:val="00110B99"/>
    <w:rsid w:val="00116C24"/>
    <w:rsid w:val="001231F4"/>
    <w:rsid w:val="00124AE6"/>
    <w:rsid w:val="00130270"/>
    <w:rsid w:val="00133088"/>
    <w:rsid w:val="00133BCB"/>
    <w:rsid w:val="00144028"/>
    <w:rsid w:val="00144064"/>
    <w:rsid w:val="00147921"/>
    <w:rsid w:val="001813A1"/>
    <w:rsid w:val="00187793"/>
    <w:rsid w:val="001A1AD5"/>
    <w:rsid w:val="001A2936"/>
    <w:rsid w:val="001B13DA"/>
    <w:rsid w:val="001E2E91"/>
    <w:rsid w:val="001F75D6"/>
    <w:rsid w:val="00201553"/>
    <w:rsid w:val="00202B5A"/>
    <w:rsid w:val="00203F22"/>
    <w:rsid w:val="00214813"/>
    <w:rsid w:val="002215FE"/>
    <w:rsid w:val="00227A92"/>
    <w:rsid w:val="002362FA"/>
    <w:rsid w:val="002418F9"/>
    <w:rsid w:val="00241E37"/>
    <w:rsid w:val="0024220C"/>
    <w:rsid w:val="00242FA0"/>
    <w:rsid w:val="00247431"/>
    <w:rsid w:val="002550B9"/>
    <w:rsid w:val="00266A48"/>
    <w:rsid w:val="00267185"/>
    <w:rsid w:val="00291AF0"/>
    <w:rsid w:val="00293EC7"/>
    <w:rsid w:val="002C0C5D"/>
    <w:rsid w:val="002C6140"/>
    <w:rsid w:val="002C6EE5"/>
    <w:rsid w:val="002D192F"/>
    <w:rsid w:val="002F324B"/>
    <w:rsid w:val="002F5A0F"/>
    <w:rsid w:val="00321377"/>
    <w:rsid w:val="00322B1D"/>
    <w:rsid w:val="00355A84"/>
    <w:rsid w:val="003663C1"/>
    <w:rsid w:val="00367406"/>
    <w:rsid w:val="003710A0"/>
    <w:rsid w:val="00394F0C"/>
    <w:rsid w:val="00395542"/>
    <w:rsid w:val="003B1FBF"/>
    <w:rsid w:val="003B5087"/>
    <w:rsid w:val="003B70BF"/>
    <w:rsid w:val="003C5E01"/>
    <w:rsid w:val="003D59A2"/>
    <w:rsid w:val="003E23E2"/>
    <w:rsid w:val="003E38CB"/>
    <w:rsid w:val="003F44B4"/>
    <w:rsid w:val="00402CDB"/>
    <w:rsid w:val="004106AD"/>
    <w:rsid w:val="0042308C"/>
    <w:rsid w:val="00443B1D"/>
    <w:rsid w:val="004514DA"/>
    <w:rsid w:val="004542A3"/>
    <w:rsid w:val="004571CC"/>
    <w:rsid w:val="00466BB9"/>
    <w:rsid w:val="00473866"/>
    <w:rsid w:val="00482CF9"/>
    <w:rsid w:val="00484C99"/>
    <w:rsid w:val="004857A4"/>
    <w:rsid w:val="00492F1F"/>
    <w:rsid w:val="004958CF"/>
    <w:rsid w:val="004B5095"/>
    <w:rsid w:val="004C0E4C"/>
    <w:rsid w:val="004C413A"/>
    <w:rsid w:val="004C4324"/>
    <w:rsid w:val="004D4CBD"/>
    <w:rsid w:val="004E44E7"/>
    <w:rsid w:val="004F302C"/>
    <w:rsid w:val="004F54E7"/>
    <w:rsid w:val="00521C50"/>
    <w:rsid w:val="00524E4E"/>
    <w:rsid w:val="00533FCA"/>
    <w:rsid w:val="005439DE"/>
    <w:rsid w:val="00545AE0"/>
    <w:rsid w:val="00550611"/>
    <w:rsid w:val="00574C3A"/>
    <w:rsid w:val="0057618F"/>
    <w:rsid w:val="005810DA"/>
    <w:rsid w:val="005866B3"/>
    <w:rsid w:val="00587C8B"/>
    <w:rsid w:val="005941A4"/>
    <w:rsid w:val="005952AB"/>
    <w:rsid w:val="005A5C4D"/>
    <w:rsid w:val="005B0EA6"/>
    <w:rsid w:val="005B1B51"/>
    <w:rsid w:val="00607019"/>
    <w:rsid w:val="00612F27"/>
    <w:rsid w:val="006227B3"/>
    <w:rsid w:val="00633768"/>
    <w:rsid w:val="00636DE9"/>
    <w:rsid w:val="006435A5"/>
    <w:rsid w:val="00660EA8"/>
    <w:rsid w:val="00674901"/>
    <w:rsid w:val="00681AE7"/>
    <w:rsid w:val="006843D6"/>
    <w:rsid w:val="00685B02"/>
    <w:rsid w:val="00687A29"/>
    <w:rsid w:val="006A48D5"/>
    <w:rsid w:val="006A4CA5"/>
    <w:rsid w:val="006B2C3A"/>
    <w:rsid w:val="006E3BB5"/>
    <w:rsid w:val="006F0E37"/>
    <w:rsid w:val="006F3CAE"/>
    <w:rsid w:val="007278CF"/>
    <w:rsid w:val="00733A1B"/>
    <w:rsid w:val="007366A3"/>
    <w:rsid w:val="00742CA8"/>
    <w:rsid w:val="0074356D"/>
    <w:rsid w:val="00752570"/>
    <w:rsid w:val="00761816"/>
    <w:rsid w:val="007648E7"/>
    <w:rsid w:val="00780134"/>
    <w:rsid w:val="00785F49"/>
    <w:rsid w:val="007B1D8C"/>
    <w:rsid w:val="007C3FEC"/>
    <w:rsid w:val="007C4C65"/>
    <w:rsid w:val="007E3F24"/>
    <w:rsid w:val="007E4909"/>
    <w:rsid w:val="007F39BD"/>
    <w:rsid w:val="007F4016"/>
    <w:rsid w:val="00812FE7"/>
    <w:rsid w:val="00825F68"/>
    <w:rsid w:val="0082624F"/>
    <w:rsid w:val="0083719B"/>
    <w:rsid w:val="008414A8"/>
    <w:rsid w:val="00847597"/>
    <w:rsid w:val="00855243"/>
    <w:rsid w:val="008718AD"/>
    <w:rsid w:val="0087439D"/>
    <w:rsid w:val="008906CF"/>
    <w:rsid w:val="008962EE"/>
    <w:rsid w:val="008C569C"/>
    <w:rsid w:val="008E3C22"/>
    <w:rsid w:val="008E4856"/>
    <w:rsid w:val="008E4ED0"/>
    <w:rsid w:val="008F2F86"/>
    <w:rsid w:val="00901A1C"/>
    <w:rsid w:val="00904203"/>
    <w:rsid w:val="00904E0C"/>
    <w:rsid w:val="009122D3"/>
    <w:rsid w:val="00931551"/>
    <w:rsid w:val="009576F5"/>
    <w:rsid w:val="00963B8D"/>
    <w:rsid w:val="009643F8"/>
    <w:rsid w:val="00972246"/>
    <w:rsid w:val="00980401"/>
    <w:rsid w:val="00982057"/>
    <w:rsid w:val="009868B7"/>
    <w:rsid w:val="0099189C"/>
    <w:rsid w:val="00994891"/>
    <w:rsid w:val="00996389"/>
    <w:rsid w:val="00997BE3"/>
    <w:rsid w:val="009B6371"/>
    <w:rsid w:val="009B78FE"/>
    <w:rsid w:val="009F2189"/>
    <w:rsid w:val="00A066C8"/>
    <w:rsid w:val="00A15332"/>
    <w:rsid w:val="00A321F1"/>
    <w:rsid w:val="00A5778A"/>
    <w:rsid w:val="00A6262A"/>
    <w:rsid w:val="00A67256"/>
    <w:rsid w:val="00A928AB"/>
    <w:rsid w:val="00AA3493"/>
    <w:rsid w:val="00AA6531"/>
    <w:rsid w:val="00AB1775"/>
    <w:rsid w:val="00AB1E66"/>
    <w:rsid w:val="00AE3CD3"/>
    <w:rsid w:val="00AE79E0"/>
    <w:rsid w:val="00AF03CB"/>
    <w:rsid w:val="00AF3D59"/>
    <w:rsid w:val="00AF77ED"/>
    <w:rsid w:val="00B104CE"/>
    <w:rsid w:val="00B10E1F"/>
    <w:rsid w:val="00B11A92"/>
    <w:rsid w:val="00B464A6"/>
    <w:rsid w:val="00B62F7D"/>
    <w:rsid w:val="00B67A8B"/>
    <w:rsid w:val="00B70779"/>
    <w:rsid w:val="00B71D73"/>
    <w:rsid w:val="00B84E2B"/>
    <w:rsid w:val="00B84ECE"/>
    <w:rsid w:val="00BA24AA"/>
    <w:rsid w:val="00BA37F2"/>
    <w:rsid w:val="00BB664C"/>
    <w:rsid w:val="00BE167E"/>
    <w:rsid w:val="00BE2485"/>
    <w:rsid w:val="00BE5158"/>
    <w:rsid w:val="00BF3284"/>
    <w:rsid w:val="00BF61D0"/>
    <w:rsid w:val="00C20368"/>
    <w:rsid w:val="00C20DDC"/>
    <w:rsid w:val="00C31B8E"/>
    <w:rsid w:val="00C431D1"/>
    <w:rsid w:val="00C477D6"/>
    <w:rsid w:val="00C51E20"/>
    <w:rsid w:val="00C57B7D"/>
    <w:rsid w:val="00C602B8"/>
    <w:rsid w:val="00C60915"/>
    <w:rsid w:val="00C61E68"/>
    <w:rsid w:val="00C67497"/>
    <w:rsid w:val="00C76727"/>
    <w:rsid w:val="00C77529"/>
    <w:rsid w:val="00C84569"/>
    <w:rsid w:val="00CA3F65"/>
    <w:rsid w:val="00CC1986"/>
    <w:rsid w:val="00D002EE"/>
    <w:rsid w:val="00D0093D"/>
    <w:rsid w:val="00D25356"/>
    <w:rsid w:val="00D26F0E"/>
    <w:rsid w:val="00D400BA"/>
    <w:rsid w:val="00D430CA"/>
    <w:rsid w:val="00D5301F"/>
    <w:rsid w:val="00D61CF2"/>
    <w:rsid w:val="00D63DD5"/>
    <w:rsid w:val="00D721C7"/>
    <w:rsid w:val="00D75114"/>
    <w:rsid w:val="00D84350"/>
    <w:rsid w:val="00D84EB8"/>
    <w:rsid w:val="00D94C5C"/>
    <w:rsid w:val="00D96775"/>
    <w:rsid w:val="00DA08E5"/>
    <w:rsid w:val="00DA4346"/>
    <w:rsid w:val="00DB06B2"/>
    <w:rsid w:val="00DC180D"/>
    <w:rsid w:val="00DC4601"/>
    <w:rsid w:val="00DD345D"/>
    <w:rsid w:val="00DF58C6"/>
    <w:rsid w:val="00DF5DA1"/>
    <w:rsid w:val="00E004FE"/>
    <w:rsid w:val="00E15CC2"/>
    <w:rsid w:val="00E21320"/>
    <w:rsid w:val="00E4238B"/>
    <w:rsid w:val="00E45390"/>
    <w:rsid w:val="00E56C1D"/>
    <w:rsid w:val="00E6196B"/>
    <w:rsid w:val="00E61F17"/>
    <w:rsid w:val="00E76787"/>
    <w:rsid w:val="00E83EC0"/>
    <w:rsid w:val="00E94BD3"/>
    <w:rsid w:val="00E972B7"/>
    <w:rsid w:val="00EA6940"/>
    <w:rsid w:val="00EB0744"/>
    <w:rsid w:val="00EB76F4"/>
    <w:rsid w:val="00EC1320"/>
    <w:rsid w:val="00EC25C3"/>
    <w:rsid w:val="00EC7BCD"/>
    <w:rsid w:val="00ED5710"/>
    <w:rsid w:val="00ED694C"/>
    <w:rsid w:val="00EF3B52"/>
    <w:rsid w:val="00EF7CF7"/>
    <w:rsid w:val="00F36383"/>
    <w:rsid w:val="00F402A5"/>
    <w:rsid w:val="00F738E3"/>
    <w:rsid w:val="00F87854"/>
    <w:rsid w:val="00FC342A"/>
    <w:rsid w:val="00FC412E"/>
    <w:rsid w:val="00FC5ABE"/>
    <w:rsid w:val="00FD1889"/>
    <w:rsid w:val="00FD7286"/>
    <w:rsid w:val="00FE27EE"/>
    <w:rsid w:val="00FE6D35"/>
    <w:rsid w:val="00FF1B7F"/>
    <w:rsid w:val="00FF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A6E1"/>
  <w15:chartTrackingRefBased/>
  <w15:docId w15:val="{B98A9702-304D-4813-9BD8-1256D774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52AB"/>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9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39639-1146-457A-8AF4-3150838F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2894</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Christine</dc:creator>
  <cp:keywords/>
  <dc:description/>
  <cp:lastModifiedBy>Temple, Andrea</cp:lastModifiedBy>
  <cp:revision>1</cp:revision>
  <cp:lastPrinted>2024-11-05T12:29:00Z</cp:lastPrinted>
  <dcterms:created xsi:type="dcterms:W3CDTF">2024-10-10T16:49:00Z</dcterms:created>
  <dcterms:modified xsi:type="dcterms:W3CDTF">2024-11-05T12:31:00Z</dcterms:modified>
</cp:coreProperties>
</file>