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273" w:rsidRDefault="006064A1">
      <w:pPr>
        <w:spacing w:line="259" w:lineRule="auto"/>
        <w:ind w:left="0" w:firstLine="0"/>
        <w:jc w:val="left"/>
      </w:pPr>
      <w:bookmarkStart w:id="0" w:name="_GoBack"/>
      <w:bookmarkEnd w:id="0"/>
      <w:r>
        <w:rPr>
          <w:noProof/>
        </w:rPr>
        <w:drawing>
          <wp:inline distT="0" distB="0" distL="0" distR="0">
            <wp:extent cx="2392680" cy="91694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4"/>
                    <a:stretch>
                      <a:fillRect/>
                    </a:stretch>
                  </pic:blipFill>
                  <pic:spPr>
                    <a:xfrm>
                      <a:off x="0" y="0"/>
                      <a:ext cx="2392680" cy="916940"/>
                    </a:xfrm>
                    <a:prstGeom prst="rect">
                      <a:avLst/>
                    </a:prstGeom>
                  </pic:spPr>
                </pic:pic>
              </a:graphicData>
            </a:graphic>
          </wp:inline>
        </w:drawing>
      </w:r>
    </w:p>
    <w:p w:rsidR="006F5273" w:rsidRDefault="006064A1">
      <w:pPr>
        <w:spacing w:line="259" w:lineRule="auto"/>
        <w:ind w:left="4038" w:firstLine="0"/>
      </w:pPr>
      <w:r>
        <w:rPr>
          <w:b/>
        </w:rPr>
        <w:t xml:space="preserve"> </w:t>
      </w:r>
    </w:p>
    <w:p w:rsidR="006F5273" w:rsidRDefault="006064A1">
      <w:pPr>
        <w:spacing w:line="259" w:lineRule="auto"/>
        <w:ind w:left="69" w:right="6"/>
      </w:pPr>
      <w:r>
        <w:rPr>
          <w:b/>
        </w:rPr>
        <w:t xml:space="preserve">Who Are We?  </w:t>
      </w:r>
    </w:p>
    <w:p w:rsidR="006F5273" w:rsidRDefault="006064A1">
      <w:proofErr w:type="spellStart"/>
      <w:r>
        <w:t>SchoolsPlus</w:t>
      </w:r>
      <w:proofErr w:type="spellEnd"/>
      <w:r>
        <w:t xml:space="preserve"> is a confidential, free service available in every school in Nova Scotia! Our goal is to build positive relationships between families, schools, and communities. We can help students with what they need to succeed – from home, to school, and back again! Our team can help with things like:  </w:t>
      </w:r>
    </w:p>
    <w:p w:rsidR="006F5273" w:rsidRDefault="006064A1">
      <w:pPr>
        <w:spacing w:line="259" w:lineRule="auto"/>
        <w:ind w:left="106" w:firstLine="0"/>
      </w:pPr>
      <w:r>
        <w:t xml:space="preserve"> </w:t>
      </w:r>
    </w:p>
    <w:p w:rsidR="006F5273" w:rsidRDefault="006064A1">
      <w:pPr>
        <w:pStyle w:val="Heading1"/>
        <w:ind w:left="69" w:right="5"/>
      </w:pPr>
      <w:r>
        <w:t xml:space="preserve">Connecting to Resources &amp; Supports </w:t>
      </w:r>
    </w:p>
    <w:p w:rsidR="006F5273" w:rsidRDefault="006064A1">
      <w:pPr>
        <w:spacing w:line="259" w:lineRule="auto"/>
        <w:ind w:left="106" w:firstLine="0"/>
      </w:pPr>
      <w:r>
        <w:rPr>
          <w:b/>
        </w:rPr>
        <w:t xml:space="preserve"> </w:t>
      </w:r>
    </w:p>
    <w:p w:rsidR="006F5273" w:rsidRDefault="006064A1">
      <w:pPr>
        <w:spacing w:after="120" w:line="259" w:lineRule="auto"/>
        <w:ind w:left="191" w:firstLine="0"/>
        <w:jc w:val="left"/>
      </w:pPr>
      <w:r>
        <w:rPr>
          <w:rFonts w:ascii="Calibri" w:eastAsia="Calibri" w:hAnsi="Calibri" w:cs="Calibri"/>
          <w:noProof/>
        </w:rPr>
        <mc:AlternateContent>
          <mc:Choice Requires="wpg">
            <w:drawing>
              <wp:inline distT="0" distB="0" distL="0" distR="0">
                <wp:extent cx="6597231" cy="990600"/>
                <wp:effectExtent l="0" t="0" r="0" b="0"/>
                <wp:docPr id="2358" name="Group 2358"/>
                <wp:cNvGraphicFramePr/>
                <a:graphic xmlns:a="http://schemas.openxmlformats.org/drawingml/2006/main">
                  <a:graphicData uri="http://schemas.microsoft.com/office/word/2010/wordprocessingGroup">
                    <wpg:wgp>
                      <wpg:cNvGrpSpPr/>
                      <wpg:grpSpPr>
                        <a:xfrm>
                          <a:off x="0" y="0"/>
                          <a:ext cx="6597231" cy="990600"/>
                          <a:chOff x="0" y="0"/>
                          <a:chExt cx="6597231" cy="990600"/>
                        </a:xfrm>
                      </wpg:grpSpPr>
                      <pic:pic xmlns:pic="http://schemas.openxmlformats.org/drawingml/2006/picture">
                        <pic:nvPicPr>
                          <pic:cNvPr id="114" name="Picture 114"/>
                          <pic:cNvPicPr/>
                        </pic:nvPicPr>
                        <pic:blipFill>
                          <a:blip r:embed="rId5"/>
                          <a:stretch>
                            <a:fillRect/>
                          </a:stretch>
                        </pic:blipFill>
                        <pic:spPr>
                          <a:xfrm>
                            <a:off x="0" y="0"/>
                            <a:ext cx="1421511" cy="990600"/>
                          </a:xfrm>
                          <a:prstGeom prst="rect">
                            <a:avLst/>
                          </a:prstGeom>
                        </pic:spPr>
                      </pic:pic>
                      <pic:pic xmlns:pic="http://schemas.openxmlformats.org/drawingml/2006/picture">
                        <pic:nvPicPr>
                          <pic:cNvPr id="2861" name="Picture 2861"/>
                          <pic:cNvPicPr/>
                        </pic:nvPicPr>
                        <pic:blipFill>
                          <a:blip r:embed="rId6"/>
                          <a:stretch>
                            <a:fillRect/>
                          </a:stretch>
                        </pic:blipFill>
                        <pic:spPr>
                          <a:xfrm>
                            <a:off x="1665059" y="-2666"/>
                            <a:ext cx="1466088" cy="993648"/>
                          </a:xfrm>
                          <a:prstGeom prst="rect">
                            <a:avLst/>
                          </a:prstGeom>
                        </pic:spPr>
                      </pic:pic>
                      <pic:pic xmlns:pic="http://schemas.openxmlformats.org/drawingml/2006/picture">
                        <pic:nvPicPr>
                          <pic:cNvPr id="2862" name="Picture 2862"/>
                          <pic:cNvPicPr/>
                        </pic:nvPicPr>
                        <pic:blipFill>
                          <a:blip r:embed="rId7"/>
                          <a:stretch>
                            <a:fillRect/>
                          </a:stretch>
                        </pic:blipFill>
                        <pic:spPr>
                          <a:xfrm>
                            <a:off x="3468459" y="-2666"/>
                            <a:ext cx="1466088" cy="993648"/>
                          </a:xfrm>
                          <a:prstGeom prst="rect">
                            <a:avLst/>
                          </a:prstGeom>
                        </pic:spPr>
                      </pic:pic>
                      <pic:pic xmlns:pic="http://schemas.openxmlformats.org/drawingml/2006/picture">
                        <pic:nvPicPr>
                          <pic:cNvPr id="2863" name="Picture 2863"/>
                          <pic:cNvPicPr/>
                        </pic:nvPicPr>
                        <pic:blipFill>
                          <a:blip r:embed="rId8"/>
                          <a:stretch>
                            <a:fillRect/>
                          </a:stretch>
                        </pic:blipFill>
                        <pic:spPr>
                          <a:xfrm>
                            <a:off x="5271859" y="86741"/>
                            <a:ext cx="1231392" cy="865632"/>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2358" style="width:519.467pt;height:78pt;mso-position-horizontal-relative:char;mso-position-vertical-relative:line" coordsize="65972,9906">
                <v:shape id="Picture 114" style="position:absolute;width:14215;height:9906;left:0;top:0;" filled="f">
                  <v:imagedata r:id="rId9"/>
                </v:shape>
                <v:shape id="Picture 2861" style="position:absolute;width:14660;height:9936;left:16650;top:-26;" filled="f">
                  <v:imagedata r:id="rId10"/>
                </v:shape>
                <v:shape id="Picture 2862" style="position:absolute;width:14660;height:9936;left:34684;top:-26;" filled="f">
                  <v:imagedata r:id="rId11"/>
                </v:shape>
                <v:shape id="Picture 2863" style="position:absolute;width:12313;height:8656;left:52718;top:867;" filled="f">
                  <v:imagedata r:id="rId12"/>
                </v:shape>
              </v:group>
            </w:pict>
          </mc:Fallback>
        </mc:AlternateContent>
      </w:r>
    </w:p>
    <w:tbl>
      <w:tblPr>
        <w:tblStyle w:val="TableGrid"/>
        <w:tblW w:w="10565" w:type="dxa"/>
        <w:tblInd w:w="149" w:type="dxa"/>
        <w:tblLook w:val="04A0" w:firstRow="1" w:lastRow="0" w:firstColumn="1" w:lastColumn="0" w:noHBand="0" w:noVBand="1"/>
      </w:tblPr>
      <w:tblGrid>
        <w:gridCol w:w="2672"/>
        <w:gridCol w:w="2581"/>
        <w:gridCol w:w="2792"/>
        <w:gridCol w:w="2520"/>
      </w:tblGrid>
      <w:tr w:rsidR="006F5273">
        <w:trPr>
          <w:trHeight w:val="478"/>
        </w:trPr>
        <w:tc>
          <w:tcPr>
            <w:tcW w:w="2671" w:type="dxa"/>
            <w:tcBorders>
              <w:top w:val="nil"/>
              <w:left w:val="nil"/>
              <w:bottom w:val="nil"/>
              <w:right w:val="nil"/>
            </w:tcBorders>
          </w:tcPr>
          <w:p w:rsidR="006F5273" w:rsidRDefault="006064A1">
            <w:pPr>
              <w:spacing w:line="259" w:lineRule="auto"/>
              <w:ind w:left="77" w:hanging="77"/>
              <w:jc w:val="left"/>
            </w:pPr>
            <w:r>
              <w:t xml:space="preserve">Help finding and applying for recreation programs </w:t>
            </w:r>
          </w:p>
        </w:tc>
        <w:tc>
          <w:tcPr>
            <w:tcW w:w="2581" w:type="dxa"/>
            <w:tcBorders>
              <w:top w:val="nil"/>
              <w:left w:val="nil"/>
              <w:bottom w:val="nil"/>
              <w:right w:val="nil"/>
            </w:tcBorders>
          </w:tcPr>
          <w:p w:rsidR="006F5273" w:rsidRDefault="006064A1">
            <w:pPr>
              <w:spacing w:line="259" w:lineRule="auto"/>
              <w:ind w:left="428" w:hanging="288"/>
              <w:jc w:val="left"/>
            </w:pPr>
            <w:r>
              <w:t xml:space="preserve">Help navigating various tutoring supports </w:t>
            </w:r>
          </w:p>
        </w:tc>
        <w:tc>
          <w:tcPr>
            <w:tcW w:w="2792" w:type="dxa"/>
            <w:tcBorders>
              <w:top w:val="nil"/>
              <w:left w:val="nil"/>
              <w:bottom w:val="nil"/>
              <w:right w:val="nil"/>
            </w:tcBorders>
          </w:tcPr>
          <w:p w:rsidR="006F5273" w:rsidRDefault="006064A1">
            <w:pPr>
              <w:spacing w:line="259" w:lineRule="auto"/>
              <w:ind w:left="54" w:right="20" w:firstLine="0"/>
            </w:pPr>
            <w:r>
              <w:t xml:space="preserve">Help accessing food banks or other food supports </w:t>
            </w:r>
          </w:p>
        </w:tc>
        <w:tc>
          <w:tcPr>
            <w:tcW w:w="2520" w:type="dxa"/>
            <w:tcBorders>
              <w:top w:val="nil"/>
              <w:left w:val="nil"/>
              <w:bottom w:val="nil"/>
              <w:right w:val="nil"/>
            </w:tcBorders>
          </w:tcPr>
          <w:p w:rsidR="006F5273" w:rsidRDefault="006064A1">
            <w:pPr>
              <w:spacing w:line="259" w:lineRule="auto"/>
              <w:ind w:left="259" w:hanging="103"/>
              <w:jc w:val="both"/>
            </w:pPr>
            <w:r>
              <w:t xml:space="preserve">Help navigating health &amp; mental health services  </w:t>
            </w:r>
          </w:p>
        </w:tc>
      </w:tr>
    </w:tbl>
    <w:p w:rsidR="006F5273" w:rsidRDefault="006064A1">
      <w:pPr>
        <w:spacing w:after="143" w:line="259" w:lineRule="auto"/>
        <w:ind w:left="234" w:firstLine="0"/>
        <w:jc w:val="left"/>
      </w:pPr>
      <w:r>
        <w:rPr>
          <w:rFonts w:ascii="Calibri" w:eastAsia="Calibri" w:hAnsi="Calibri" w:cs="Calibri"/>
          <w:noProof/>
        </w:rPr>
        <mc:AlternateContent>
          <mc:Choice Requires="wpg">
            <w:drawing>
              <wp:inline distT="0" distB="0" distL="0" distR="0">
                <wp:extent cx="6506464" cy="1032475"/>
                <wp:effectExtent l="0" t="0" r="0" b="0"/>
                <wp:docPr id="2874" name="Group 2874"/>
                <wp:cNvGraphicFramePr/>
                <a:graphic xmlns:a="http://schemas.openxmlformats.org/drawingml/2006/main">
                  <a:graphicData uri="http://schemas.microsoft.com/office/word/2010/wordprocessingGroup">
                    <wpg:wgp>
                      <wpg:cNvGrpSpPr/>
                      <wpg:grpSpPr>
                        <a:xfrm>
                          <a:off x="0" y="0"/>
                          <a:ext cx="6506464" cy="1032475"/>
                          <a:chOff x="0" y="0"/>
                          <a:chExt cx="6506464" cy="1032475"/>
                        </a:xfrm>
                      </wpg:grpSpPr>
                      <wps:wsp>
                        <wps:cNvPr id="55" name="Rectangle 55"/>
                        <wps:cNvSpPr/>
                        <wps:spPr>
                          <a:xfrm>
                            <a:off x="3281553" y="0"/>
                            <a:ext cx="41025" cy="186477"/>
                          </a:xfrm>
                          <a:prstGeom prst="rect">
                            <a:avLst/>
                          </a:prstGeom>
                          <a:ln>
                            <a:noFill/>
                          </a:ln>
                        </wps:spPr>
                        <wps:txbx>
                          <w:txbxContent>
                            <w:p w:rsidR="006F5273" w:rsidRDefault="006064A1">
                              <w:pPr>
                                <w:spacing w:after="160" w:line="259" w:lineRule="auto"/>
                                <w:ind w:left="0" w:firstLine="0"/>
                                <w:jc w:val="left"/>
                              </w:pPr>
                              <w:r>
                                <w:t xml:space="preserve"> </w:t>
                              </w:r>
                            </w:p>
                          </w:txbxContent>
                        </wps:txbx>
                        <wps:bodyPr horzOverflow="overflow" vert="horz" lIns="0" tIns="0" rIns="0" bIns="0" rtlCol="0">
                          <a:noAutofit/>
                        </wps:bodyPr>
                      </wps:wsp>
                      <wps:wsp>
                        <wps:cNvPr id="60" name="Rectangle 60"/>
                        <wps:cNvSpPr/>
                        <wps:spPr>
                          <a:xfrm>
                            <a:off x="3281553" y="883920"/>
                            <a:ext cx="41025" cy="186477"/>
                          </a:xfrm>
                          <a:prstGeom prst="rect">
                            <a:avLst/>
                          </a:prstGeom>
                          <a:ln>
                            <a:noFill/>
                          </a:ln>
                        </wps:spPr>
                        <wps:txbx>
                          <w:txbxContent>
                            <w:p w:rsidR="006F5273" w:rsidRDefault="006064A1">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864" name="Picture 2864"/>
                          <pic:cNvPicPr/>
                        </pic:nvPicPr>
                        <pic:blipFill>
                          <a:blip r:embed="rId13"/>
                          <a:stretch>
                            <a:fillRect/>
                          </a:stretch>
                        </pic:blipFill>
                        <pic:spPr>
                          <a:xfrm>
                            <a:off x="0" y="39844"/>
                            <a:ext cx="1341120" cy="941832"/>
                          </a:xfrm>
                          <a:prstGeom prst="rect">
                            <a:avLst/>
                          </a:prstGeom>
                        </pic:spPr>
                      </pic:pic>
                      <pic:pic xmlns:pic="http://schemas.openxmlformats.org/drawingml/2006/picture">
                        <pic:nvPicPr>
                          <pic:cNvPr id="2865" name="Picture 2865"/>
                          <pic:cNvPicPr/>
                        </pic:nvPicPr>
                        <pic:blipFill>
                          <a:blip r:embed="rId14"/>
                          <a:stretch>
                            <a:fillRect/>
                          </a:stretch>
                        </pic:blipFill>
                        <pic:spPr>
                          <a:xfrm>
                            <a:off x="1876552" y="277588"/>
                            <a:ext cx="1106424" cy="649224"/>
                          </a:xfrm>
                          <a:prstGeom prst="rect">
                            <a:avLst/>
                          </a:prstGeom>
                        </pic:spPr>
                      </pic:pic>
                      <pic:pic xmlns:pic="http://schemas.openxmlformats.org/drawingml/2006/picture">
                        <pic:nvPicPr>
                          <pic:cNvPr id="2866" name="Picture 2866"/>
                          <pic:cNvPicPr/>
                        </pic:nvPicPr>
                        <pic:blipFill>
                          <a:blip r:embed="rId15"/>
                          <a:stretch>
                            <a:fillRect/>
                          </a:stretch>
                        </pic:blipFill>
                        <pic:spPr>
                          <a:xfrm>
                            <a:off x="3441192" y="65244"/>
                            <a:ext cx="1362456" cy="941832"/>
                          </a:xfrm>
                          <a:prstGeom prst="rect">
                            <a:avLst/>
                          </a:prstGeom>
                        </pic:spPr>
                      </pic:pic>
                      <pic:pic xmlns:pic="http://schemas.openxmlformats.org/drawingml/2006/picture">
                        <pic:nvPicPr>
                          <pic:cNvPr id="2867" name="Picture 2867"/>
                          <pic:cNvPicPr/>
                        </pic:nvPicPr>
                        <pic:blipFill>
                          <a:blip r:embed="rId16"/>
                          <a:stretch>
                            <a:fillRect/>
                          </a:stretch>
                        </pic:blipFill>
                        <pic:spPr>
                          <a:xfrm>
                            <a:off x="5142993" y="93692"/>
                            <a:ext cx="1362456" cy="938784"/>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xmlns:a="http://schemas.openxmlformats.org/drawingml/2006/main">
            <w:pict>
              <v:group id="Group 2874" style="width:512.32pt;height:81.2973pt;mso-position-horizontal-relative:char;mso-position-vertical-relative:line" coordsize="65064,10324">
                <v:rect id="Rectangle 55" style="position:absolute;width:410;height:1864;left:32815;top:0;" filled="f" stroked="f">
                  <v:textbox inset="0,0,0,0">
                    <w:txbxContent>
                      <w:p>
                        <w:pPr>
                          <w:spacing w:before="0" w:after="160" w:line="259" w:lineRule="auto"/>
                          <w:ind w:left="0" w:firstLine="0"/>
                          <w:jc w:val="left"/>
                        </w:pPr>
                        <w:r>
                          <w:rPr/>
                          <w:t xml:space="preserve"> </w:t>
                        </w:r>
                      </w:p>
                    </w:txbxContent>
                  </v:textbox>
                </v:rect>
                <v:rect id="Rectangle 60" style="position:absolute;width:410;height:1864;left:32815;top:8839;" filled="f" stroked="f">
                  <v:textbox inset="0,0,0,0">
                    <w:txbxContent>
                      <w:p>
                        <w:pPr>
                          <w:spacing w:before="0" w:after="160" w:line="259" w:lineRule="auto"/>
                          <w:ind w:left="0" w:firstLine="0"/>
                          <w:jc w:val="left"/>
                        </w:pPr>
                        <w:r>
                          <w:rPr>
                            <w:rFonts w:cs="Cambria" w:hAnsi="Cambria" w:eastAsia="Cambria" w:ascii="Cambria"/>
                            <w:b w:val="1"/>
                          </w:rPr>
                          <w:t xml:space="preserve"> </w:t>
                        </w:r>
                      </w:p>
                    </w:txbxContent>
                  </v:textbox>
                </v:rect>
                <v:shape id="Picture 2864" style="position:absolute;width:13411;height:9418;left:0;top:398;" filled="f">
                  <v:imagedata r:id="rId17"/>
                </v:shape>
                <v:shape id="Picture 2865" style="position:absolute;width:11064;height:6492;left:18765;top:2775;" filled="f">
                  <v:imagedata r:id="rId18"/>
                </v:shape>
                <v:shape id="Picture 2866" style="position:absolute;width:13624;height:9418;left:34411;top:652;" filled="f">
                  <v:imagedata r:id="rId19"/>
                </v:shape>
                <v:shape id="Picture 2867" style="position:absolute;width:13624;height:9387;left:51429;top:936;" filled="f">
                  <v:imagedata r:id="rId20"/>
                </v:shape>
              </v:group>
            </w:pict>
          </mc:Fallback>
        </mc:AlternateContent>
      </w:r>
    </w:p>
    <w:tbl>
      <w:tblPr>
        <w:tblStyle w:val="TableGrid"/>
        <w:tblW w:w="10535" w:type="dxa"/>
        <w:tblInd w:w="122" w:type="dxa"/>
        <w:tblLook w:val="04A0" w:firstRow="1" w:lastRow="0" w:firstColumn="1" w:lastColumn="0" w:noHBand="0" w:noVBand="1"/>
      </w:tblPr>
      <w:tblGrid>
        <w:gridCol w:w="2698"/>
        <w:gridCol w:w="2581"/>
        <w:gridCol w:w="2792"/>
        <w:gridCol w:w="2464"/>
      </w:tblGrid>
      <w:tr w:rsidR="006F5273">
        <w:trPr>
          <w:trHeight w:val="478"/>
        </w:trPr>
        <w:tc>
          <w:tcPr>
            <w:tcW w:w="2698" w:type="dxa"/>
            <w:tcBorders>
              <w:top w:val="nil"/>
              <w:left w:val="nil"/>
              <w:bottom w:val="nil"/>
              <w:right w:val="nil"/>
            </w:tcBorders>
          </w:tcPr>
          <w:p w:rsidR="006F5273" w:rsidRDefault="006064A1">
            <w:pPr>
              <w:spacing w:line="259" w:lineRule="auto"/>
              <w:ind w:left="0" w:firstLine="524"/>
              <w:jc w:val="left"/>
            </w:pPr>
            <w:r>
              <w:t xml:space="preserve">Help filling out applications &amp; paperwork </w:t>
            </w:r>
          </w:p>
        </w:tc>
        <w:tc>
          <w:tcPr>
            <w:tcW w:w="2581" w:type="dxa"/>
            <w:tcBorders>
              <w:top w:val="nil"/>
              <w:left w:val="nil"/>
              <w:bottom w:val="nil"/>
              <w:right w:val="nil"/>
            </w:tcBorders>
          </w:tcPr>
          <w:p w:rsidR="006F5273" w:rsidRDefault="006064A1">
            <w:pPr>
              <w:spacing w:line="259" w:lineRule="auto"/>
              <w:ind w:left="435" w:hanging="398"/>
              <w:jc w:val="left"/>
            </w:pPr>
            <w:r>
              <w:t xml:space="preserve">Help with transportation to appointments </w:t>
            </w:r>
          </w:p>
        </w:tc>
        <w:tc>
          <w:tcPr>
            <w:tcW w:w="2792" w:type="dxa"/>
            <w:tcBorders>
              <w:top w:val="nil"/>
              <w:left w:val="nil"/>
              <w:bottom w:val="nil"/>
              <w:right w:val="nil"/>
            </w:tcBorders>
          </w:tcPr>
          <w:p w:rsidR="006F5273" w:rsidRDefault="006064A1">
            <w:pPr>
              <w:spacing w:line="259" w:lineRule="auto"/>
              <w:ind w:left="118" w:firstLine="65"/>
              <w:jc w:val="left"/>
            </w:pPr>
            <w:r>
              <w:t xml:space="preserve">Meeting with families at home to discuss supports </w:t>
            </w:r>
          </w:p>
        </w:tc>
        <w:tc>
          <w:tcPr>
            <w:tcW w:w="2464" w:type="dxa"/>
            <w:tcBorders>
              <w:top w:val="nil"/>
              <w:left w:val="nil"/>
              <w:bottom w:val="nil"/>
              <w:right w:val="nil"/>
            </w:tcBorders>
          </w:tcPr>
          <w:p w:rsidR="006F5273" w:rsidRDefault="006064A1">
            <w:pPr>
              <w:spacing w:line="259" w:lineRule="auto"/>
              <w:ind w:left="50" w:hanging="50"/>
              <w:jc w:val="left"/>
            </w:pPr>
            <w:r>
              <w:t xml:space="preserve">Accompanying families to important appointments  </w:t>
            </w:r>
          </w:p>
        </w:tc>
      </w:tr>
    </w:tbl>
    <w:p w:rsidR="006F5273" w:rsidRDefault="006064A1">
      <w:pPr>
        <w:spacing w:line="259" w:lineRule="auto"/>
        <w:ind w:left="106" w:firstLine="0"/>
      </w:pPr>
      <w:r>
        <w:rPr>
          <w:b/>
        </w:rPr>
        <w:t xml:space="preserve"> </w:t>
      </w:r>
    </w:p>
    <w:p w:rsidR="006F5273" w:rsidRDefault="006064A1">
      <w:pPr>
        <w:pStyle w:val="Heading1"/>
        <w:ind w:left="69" w:right="1"/>
      </w:pPr>
      <w:r>
        <w:t xml:space="preserve">Group Programming </w:t>
      </w:r>
    </w:p>
    <w:p w:rsidR="006F5273" w:rsidRDefault="006064A1">
      <w:r>
        <w:t xml:space="preserve">Our staff can offer group programming for students as well as for parents/guardians. This includes lunch time and after school programs, as well as some full-class presentations. Some examples of past programming include: parent coffee hours, social skills groups, healthy relationships programs, and more! </w:t>
      </w:r>
    </w:p>
    <w:p w:rsidR="006F5273" w:rsidRDefault="006064A1">
      <w:pPr>
        <w:spacing w:line="259" w:lineRule="auto"/>
        <w:ind w:left="0" w:firstLine="0"/>
        <w:jc w:val="left"/>
      </w:pPr>
      <w:r>
        <w:rPr>
          <w:b/>
        </w:rPr>
        <w:t xml:space="preserve"> </w:t>
      </w:r>
    </w:p>
    <w:p w:rsidR="006F5273" w:rsidRDefault="006064A1">
      <w:pPr>
        <w:pStyle w:val="Heading1"/>
        <w:ind w:left="69"/>
      </w:pPr>
      <w:r>
        <w:t xml:space="preserve">Managing Complex Situations </w:t>
      </w:r>
    </w:p>
    <w:p w:rsidR="006F5273" w:rsidRDefault="006064A1">
      <w:r>
        <w:t xml:space="preserve">Sometimes students and families are already connected to many services, but still need help managing it all. Our Assistant Leaders can offer case management support to help make sure everyone involved is communicating clearly and families are receiving the best support possible!  </w:t>
      </w:r>
    </w:p>
    <w:p w:rsidR="006F5273" w:rsidRDefault="006064A1" w:rsidP="00A95BDC">
      <w:pPr>
        <w:spacing w:line="259" w:lineRule="auto"/>
        <w:ind w:left="106" w:firstLine="0"/>
      </w:pPr>
      <w:r>
        <w:t xml:space="preserve"> </w:t>
      </w:r>
    </w:p>
    <w:p w:rsidR="006F5273" w:rsidRDefault="006064A1">
      <w:pPr>
        <w:spacing w:line="259" w:lineRule="auto"/>
        <w:ind w:left="69" w:right="7"/>
      </w:pPr>
      <w:r>
        <w:rPr>
          <w:b/>
        </w:rPr>
        <w:t xml:space="preserve">How Do I Get Referred? </w:t>
      </w:r>
      <w:r>
        <w:t xml:space="preserve"> </w:t>
      </w:r>
    </w:p>
    <w:tbl>
      <w:tblPr>
        <w:tblStyle w:val="TableGrid"/>
        <w:tblW w:w="10725" w:type="dxa"/>
        <w:tblInd w:w="45" w:type="dxa"/>
        <w:tblCellMar>
          <w:top w:w="79" w:type="dxa"/>
          <w:right w:w="280" w:type="dxa"/>
        </w:tblCellMar>
        <w:tblLook w:val="04A0" w:firstRow="1" w:lastRow="0" w:firstColumn="1" w:lastColumn="0" w:noHBand="0" w:noVBand="1"/>
      </w:tblPr>
      <w:tblGrid>
        <w:gridCol w:w="2381"/>
        <w:gridCol w:w="8344"/>
      </w:tblGrid>
      <w:tr w:rsidR="006F5273">
        <w:trPr>
          <w:trHeight w:val="679"/>
        </w:trPr>
        <w:tc>
          <w:tcPr>
            <w:tcW w:w="2381" w:type="dxa"/>
            <w:tcBorders>
              <w:top w:val="single" w:sz="12" w:space="0" w:color="000000"/>
              <w:left w:val="nil"/>
              <w:bottom w:val="double" w:sz="12" w:space="0" w:color="000000"/>
              <w:right w:val="nil"/>
            </w:tcBorders>
          </w:tcPr>
          <w:p w:rsidR="006F5273" w:rsidRDefault="006064A1">
            <w:pPr>
              <w:spacing w:line="259" w:lineRule="auto"/>
              <w:ind w:left="81" w:firstLine="0"/>
              <w:jc w:val="left"/>
            </w:pPr>
            <w:r>
              <w:t>School Referrals</w:t>
            </w:r>
          </w:p>
        </w:tc>
        <w:tc>
          <w:tcPr>
            <w:tcW w:w="8344" w:type="dxa"/>
            <w:tcBorders>
              <w:top w:val="single" w:sz="12" w:space="0" w:color="000000"/>
              <w:left w:val="nil"/>
              <w:bottom w:val="double" w:sz="12" w:space="0" w:color="000000"/>
              <w:right w:val="nil"/>
            </w:tcBorders>
            <w:vAlign w:val="center"/>
          </w:tcPr>
          <w:p w:rsidR="006F5273" w:rsidRDefault="006064A1">
            <w:pPr>
              <w:spacing w:line="259" w:lineRule="auto"/>
              <w:ind w:left="0" w:firstLine="0"/>
              <w:jc w:val="both"/>
            </w:pPr>
            <w:r>
              <w:t xml:space="preserve">Principals, Vice Principals, or School Counsellors can submit referrals after discussing </w:t>
            </w:r>
            <w:proofErr w:type="spellStart"/>
            <w:r>
              <w:t>SchoolsPlus</w:t>
            </w:r>
            <w:proofErr w:type="spellEnd"/>
            <w:r>
              <w:t xml:space="preserve"> with a student or family.</w:t>
            </w:r>
          </w:p>
        </w:tc>
      </w:tr>
      <w:tr w:rsidR="006F5273">
        <w:trPr>
          <w:trHeight w:val="694"/>
        </w:trPr>
        <w:tc>
          <w:tcPr>
            <w:tcW w:w="2381" w:type="dxa"/>
            <w:tcBorders>
              <w:top w:val="double" w:sz="12" w:space="0" w:color="000000"/>
              <w:left w:val="nil"/>
              <w:bottom w:val="double" w:sz="12" w:space="0" w:color="000000"/>
              <w:right w:val="nil"/>
            </w:tcBorders>
          </w:tcPr>
          <w:p w:rsidR="006F5273" w:rsidRDefault="006064A1">
            <w:pPr>
              <w:spacing w:line="259" w:lineRule="auto"/>
              <w:ind w:left="81" w:firstLine="0"/>
              <w:jc w:val="left"/>
            </w:pPr>
            <w:r>
              <w:t xml:space="preserve">Community </w:t>
            </w:r>
          </w:p>
          <w:p w:rsidR="006F5273" w:rsidRDefault="006064A1">
            <w:pPr>
              <w:spacing w:line="259" w:lineRule="auto"/>
              <w:ind w:left="81" w:firstLine="0"/>
              <w:jc w:val="left"/>
            </w:pPr>
            <w:r>
              <w:t>Referrals</w:t>
            </w:r>
          </w:p>
        </w:tc>
        <w:tc>
          <w:tcPr>
            <w:tcW w:w="8344" w:type="dxa"/>
            <w:tcBorders>
              <w:top w:val="double" w:sz="12" w:space="0" w:color="000000"/>
              <w:left w:val="nil"/>
              <w:bottom w:val="double" w:sz="12" w:space="0" w:color="000000"/>
              <w:right w:val="nil"/>
            </w:tcBorders>
            <w:vAlign w:val="center"/>
          </w:tcPr>
          <w:p w:rsidR="006F5273" w:rsidRDefault="006064A1">
            <w:pPr>
              <w:spacing w:line="259" w:lineRule="auto"/>
              <w:ind w:left="0" w:firstLine="0"/>
              <w:jc w:val="left"/>
            </w:pPr>
            <w:r>
              <w:t>Staff from various community organizations (such as IWK, Community Services, a Family Centre, etc.) can make referrals by contacting the Assistant Leader.</w:t>
            </w:r>
          </w:p>
        </w:tc>
      </w:tr>
    </w:tbl>
    <w:p w:rsidR="006F5273" w:rsidRDefault="006064A1">
      <w:pPr>
        <w:spacing w:after="53" w:line="238" w:lineRule="auto"/>
        <w:ind w:left="2426" w:hanging="2300"/>
        <w:jc w:val="left"/>
      </w:pPr>
      <w:r>
        <w:t>Self Referrals</w:t>
      </w:r>
      <w:r>
        <w:tab/>
        <w:t xml:space="preserve">Families and students can refer themselves by contacting the Assistant Leader for their school. </w:t>
      </w:r>
    </w:p>
    <w:p w:rsidR="006F5273" w:rsidRDefault="006064A1">
      <w:pPr>
        <w:tabs>
          <w:tab w:val="center" w:pos="975"/>
          <w:tab w:val="right" w:pos="10746"/>
        </w:tabs>
        <w:spacing w:line="259" w:lineRule="auto"/>
        <w:ind w:left="0" w:right="-9" w:firstLine="0"/>
        <w:jc w:val="left"/>
      </w:pPr>
      <w:r>
        <w:rPr>
          <w:rFonts w:ascii="Calibri" w:eastAsia="Calibri" w:hAnsi="Calibri" w:cs="Calibri"/>
        </w:rPr>
        <w:tab/>
      </w:r>
      <w:r>
        <w:rPr>
          <w:b/>
        </w:rPr>
        <w:t xml:space="preserve"> </w:t>
      </w:r>
      <w:r>
        <w:rPr>
          <w:b/>
        </w:rPr>
        <w:tab/>
      </w:r>
    </w:p>
    <w:p w:rsidR="006F5273" w:rsidRDefault="006064A1">
      <w:pPr>
        <w:spacing w:line="259" w:lineRule="auto"/>
        <w:ind w:left="0" w:firstLine="0"/>
        <w:jc w:val="left"/>
      </w:pPr>
      <w:r>
        <w:rPr>
          <w:noProof/>
        </w:rPr>
        <w:lastRenderedPageBreak/>
        <w:drawing>
          <wp:inline distT="0" distB="0" distL="0" distR="0">
            <wp:extent cx="2392680" cy="916940"/>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4"/>
                    <a:stretch>
                      <a:fillRect/>
                    </a:stretch>
                  </pic:blipFill>
                  <pic:spPr>
                    <a:xfrm>
                      <a:off x="0" y="0"/>
                      <a:ext cx="2392680" cy="916940"/>
                    </a:xfrm>
                    <a:prstGeom prst="rect">
                      <a:avLst/>
                    </a:prstGeom>
                  </pic:spPr>
                </pic:pic>
              </a:graphicData>
            </a:graphic>
          </wp:inline>
        </w:drawing>
      </w:r>
    </w:p>
    <w:p w:rsidR="006F5273" w:rsidRDefault="006064A1">
      <w:pPr>
        <w:spacing w:line="259" w:lineRule="auto"/>
        <w:ind w:left="4038" w:firstLine="0"/>
      </w:pPr>
      <w:r>
        <w:rPr>
          <w:b/>
        </w:rPr>
        <w:t xml:space="preserve"> </w:t>
      </w:r>
    </w:p>
    <w:p w:rsidR="006F5273" w:rsidRDefault="006064A1">
      <w:pPr>
        <w:pStyle w:val="Heading1"/>
        <w:ind w:left="69" w:right="2"/>
      </w:pPr>
      <w:r>
        <w:t xml:space="preserve">Our Team </w:t>
      </w:r>
    </w:p>
    <w:p w:rsidR="006F5273" w:rsidRDefault="006064A1">
      <w:pPr>
        <w:spacing w:line="259" w:lineRule="auto"/>
        <w:ind w:left="106" w:firstLine="0"/>
      </w:pPr>
      <w:r>
        <w:rPr>
          <w:b/>
        </w:rPr>
        <w:t xml:space="preserve"> </w:t>
      </w:r>
    </w:p>
    <w:p w:rsidR="006F5273" w:rsidRDefault="006064A1">
      <w:r>
        <w:t xml:space="preserve">The Eastern Passage Family of Schools is served by 1 Assistant Leader (AL) and 2 Community Outreach Workers (SPCOW). Not sure if we can help? Contact the Assistant Leader for your school to find out!  </w:t>
      </w:r>
    </w:p>
    <w:p w:rsidR="006F5273" w:rsidRDefault="006064A1">
      <w:pPr>
        <w:spacing w:line="259" w:lineRule="auto"/>
        <w:ind w:left="106" w:firstLine="0"/>
      </w:pPr>
      <w:r>
        <w:t xml:space="preserve"> </w:t>
      </w:r>
    </w:p>
    <w:tbl>
      <w:tblPr>
        <w:tblStyle w:val="TableGrid"/>
        <w:tblW w:w="10572" w:type="dxa"/>
        <w:tblInd w:w="6" w:type="dxa"/>
        <w:tblCellMar>
          <w:left w:w="166" w:type="dxa"/>
          <w:right w:w="115" w:type="dxa"/>
        </w:tblCellMar>
        <w:tblLook w:val="04A0" w:firstRow="1" w:lastRow="0" w:firstColumn="1" w:lastColumn="0" w:noHBand="0" w:noVBand="1"/>
      </w:tblPr>
      <w:tblGrid>
        <w:gridCol w:w="3523"/>
        <w:gridCol w:w="3524"/>
        <w:gridCol w:w="3525"/>
      </w:tblGrid>
      <w:tr w:rsidR="006F5273">
        <w:trPr>
          <w:trHeight w:val="556"/>
        </w:trPr>
        <w:tc>
          <w:tcPr>
            <w:tcW w:w="3523" w:type="dxa"/>
            <w:vMerge w:val="restart"/>
            <w:tcBorders>
              <w:top w:val="single" w:sz="4" w:space="0" w:color="000000"/>
              <w:left w:val="single" w:sz="4" w:space="0" w:color="000000"/>
              <w:bottom w:val="single" w:sz="4" w:space="0" w:color="000000"/>
              <w:right w:val="single" w:sz="4" w:space="0" w:color="000000"/>
            </w:tcBorders>
            <w:shd w:val="clear" w:color="auto" w:fill="EED8F2"/>
            <w:vAlign w:val="center"/>
          </w:tcPr>
          <w:p w:rsidR="006F5273" w:rsidRDefault="006064A1">
            <w:pPr>
              <w:spacing w:line="259" w:lineRule="auto"/>
              <w:ind w:left="0" w:right="50" w:firstLine="0"/>
            </w:pPr>
            <w:r>
              <w:rPr>
                <w:b/>
              </w:rPr>
              <w:t xml:space="preserve">Assistant Leader: </w:t>
            </w:r>
          </w:p>
          <w:p w:rsidR="006F5273" w:rsidRDefault="006064A1">
            <w:pPr>
              <w:spacing w:line="259" w:lineRule="auto"/>
              <w:ind w:left="0" w:right="54" w:firstLine="0"/>
            </w:pPr>
            <w:r>
              <w:rPr>
                <w:b/>
              </w:rPr>
              <w:t xml:space="preserve">Sarah Morris </w:t>
            </w:r>
          </w:p>
          <w:p w:rsidR="006F5273" w:rsidRDefault="006064A1">
            <w:pPr>
              <w:spacing w:line="259" w:lineRule="auto"/>
              <w:ind w:left="0" w:right="3" w:firstLine="0"/>
            </w:pPr>
            <w:r>
              <w:rPr>
                <w:b/>
              </w:rPr>
              <w:t xml:space="preserve"> </w:t>
            </w:r>
          </w:p>
          <w:p w:rsidR="006F5273" w:rsidRDefault="006064A1">
            <w:pPr>
              <w:spacing w:line="259" w:lineRule="auto"/>
              <w:ind w:left="0" w:right="49" w:firstLine="0"/>
            </w:pPr>
            <w:r>
              <w:t xml:space="preserve">(902) 399-8321 </w:t>
            </w:r>
          </w:p>
          <w:p w:rsidR="006F5273" w:rsidRDefault="006064A1">
            <w:pPr>
              <w:spacing w:line="259" w:lineRule="auto"/>
              <w:ind w:left="0" w:right="53" w:firstLine="0"/>
            </w:pPr>
            <w:r>
              <w:t xml:space="preserve">Sarah.morris@hrce.ca </w:t>
            </w:r>
          </w:p>
        </w:tc>
        <w:tc>
          <w:tcPr>
            <w:tcW w:w="3524" w:type="dxa"/>
            <w:vMerge w:val="restart"/>
            <w:tcBorders>
              <w:top w:val="single" w:sz="4" w:space="0" w:color="000000"/>
              <w:left w:val="single" w:sz="4" w:space="0" w:color="000000"/>
              <w:bottom w:val="single" w:sz="4" w:space="0" w:color="000000"/>
              <w:right w:val="single" w:sz="4" w:space="0" w:color="000000"/>
            </w:tcBorders>
            <w:shd w:val="clear" w:color="auto" w:fill="DAE4F5"/>
            <w:vAlign w:val="center"/>
          </w:tcPr>
          <w:p w:rsidR="006F5273" w:rsidRDefault="006064A1">
            <w:pPr>
              <w:spacing w:line="259" w:lineRule="auto"/>
              <w:ind w:left="0" w:right="50" w:firstLine="0"/>
            </w:pPr>
            <w:r>
              <w:rPr>
                <w:b/>
              </w:rPr>
              <w:t xml:space="preserve">SPCOW </w:t>
            </w:r>
          </w:p>
          <w:p w:rsidR="006F5273" w:rsidRDefault="006064A1">
            <w:pPr>
              <w:spacing w:line="259" w:lineRule="auto"/>
              <w:ind w:left="0" w:right="51" w:firstLine="0"/>
            </w:pPr>
            <w:r>
              <w:t>Samantha Galvin</w:t>
            </w:r>
            <w:r>
              <w:rPr>
                <w:b/>
              </w:rPr>
              <w:t xml:space="preserve"> </w:t>
            </w:r>
          </w:p>
        </w:tc>
        <w:tc>
          <w:tcPr>
            <w:tcW w:w="3525" w:type="dxa"/>
            <w:tcBorders>
              <w:top w:val="single" w:sz="4" w:space="0" w:color="000000"/>
              <w:left w:val="single" w:sz="4" w:space="0" w:color="000000"/>
              <w:bottom w:val="single" w:sz="4" w:space="0" w:color="000000"/>
              <w:right w:val="single" w:sz="4" w:space="0" w:color="000000"/>
            </w:tcBorders>
            <w:shd w:val="clear" w:color="auto" w:fill="DAE4F5"/>
            <w:vAlign w:val="center"/>
          </w:tcPr>
          <w:p w:rsidR="006F5273" w:rsidRDefault="006064A1">
            <w:pPr>
              <w:spacing w:line="259" w:lineRule="auto"/>
              <w:ind w:left="0" w:right="50" w:firstLine="0"/>
            </w:pPr>
            <w:r>
              <w:t xml:space="preserve">Ocean View Elementary </w:t>
            </w:r>
          </w:p>
        </w:tc>
      </w:tr>
      <w:tr w:rsidR="006F5273">
        <w:trPr>
          <w:trHeight w:val="557"/>
        </w:trPr>
        <w:tc>
          <w:tcPr>
            <w:tcW w:w="0" w:type="auto"/>
            <w:vMerge/>
            <w:tcBorders>
              <w:top w:val="nil"/>
              <w:left w:val="single" w:sz="4" w:space="0" w:color="000000"/>
              <w:bottom w:val="nil"/>
              <w:right w:val="single" w:sz="4" w:space="0" w:color="000000"/>
            </w:tcBorders>
            <w:vAlign w:val="bottom"/>
          </w:tcPr>
          <w:p w:rsidR="006F5273" w:rsidRDefault="006F527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F5273" w:rsidRDefault="006F5273">
            <w:pPr>
              <w:spacing w:after="160" w:line="259" w:lineRule="auto"/>
              <w:ind w:left="0" w:firstLine="0"/>
              <w:jc w:val="left"/>
            </w:pPr>
          </w:p>
        </w:tc>
        <w:tc>
          <w:tcPr>
            <w:tcW w:w="3525" w:type="dxa"/>
            <w:tcBorders>
              <w:top w:val="single" w:sz="4" w:space="0" w:color="000000"/>
              <w:left w:val="single" w:sz="4" w:space="0" w:color="000000"/>
              <w:bottom w:val="single" w:sz="4" w:space="0" w:color="000000"/>
              <w:right w:val="single" w:sz="4" w:space="0" w:color="000000"/>
            </w:tcBorders>
            <w:shd w:val="clear" w:color="auto" w:fill="DAE4F5"/>
            <w:vAlign w:val="center"/>
          </w:tcPr>
          <w:p w:rsidR="006F5273" w:rsidRDefault="006064A1">
            <w:pPr>
              <w:spacing w:line="259" w:lineRule="auto"/>
              <w:ind w:left="0" w:right="52" w:firstLine="0"/>
            </w:pPr>
            <w:r>
              <w:t xml:space="preserve">Horizon Elementary </w:t>
            </w:r>
          </w:p>
        </w:tc>
      </w:tr>
      <w:tr w:rsidR="006F5273">
        <w:trPr>
          <w:trHeight w:val="557"/>
        </w:trPr>
        <w:tc>
          <w:tcPr>
            <w:tcW w:w="0" w:type="auto"/>
            <w:vMerge/>
            <w:tcBorders>
              <w:top w:val="nil"/>
              <w:left w:val="single" w:sz="4" w:space="0" w:color="000000"/>
              <w:bottom w:val="nil"/>
              <w:right w:val="single" w:sz="4" w:space="0" w:color="000000"/>
            </w:tcBorders>
          </w:tcPr>
          <w:p w:rsidR="006F5273" w:rsidRDefault="006F527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F5273" w:rsidRDefault="006F5273">
            <w:pPr>
              <w:spacing w:after="160" w:line="259" w:lineRule="auto"/>
              <w:ind w:left="0" w:firstLine="0"/>
              <w:jc w:val="left"/>
            </w:pPr>
          </w:p>
        </w:tc>
        <w:tc>
          <w:tcPr>
            <w:tcW w:w="3525" w:type="dxa"/>
            <w:tcBorders>
              <w:top w:val="single" w:sz="4" w:space="0" w:color="000000"/>
              <w:left w:val="single" w:sz="4" w:space="0" w:color="000000"/>
              <w:bottom w:val="single" w:sz="4" w:space="0" w:color="000000"/>
              <w:right w:val="single" w:sz="4" w:space="0" w:color="000000"/>
            </w:tcBorders>
            <w:shd w:val="clear" w:color="auto" w:fill="DAE4F5"/>
            <w:vAlign w:val="center"/>
          </w:tcPr>
          <w:p w:rsidR="006F5273" w:rsidRDefault="006064A1">
            <w:pPr>
              <w:spacing w:line="259" w:lineRule="auto"/>
              <w:ind w:left="0" w:right="50" w:firstLine="0"/>
            </w:pPr>
            <w:r>
              <w:t xml:space="preserve">Seaside Elementary </w:t>
            </w:r>
          </w:p>
        </w:tc>
      </w:tr>
      <w:tr w:rsidR="006F5273">
        <w:trPr>
          <w:trHeight w:val="557"/>
        </w:trPr>
        <w:tc>
          <w:tcPr>
            <w:tcW w:w="0" w:type="auto"/>
            <w:vMerge/>
            <w:tcBorders>
              <w:top w:val="nil"/>
              <w:left w:val="single" w:sz="4" w:space="0" w:color="000000"/>
              <w:bottom w:val="nil"/>
              <w:right w:val="single" w:sz="4" w:space="0" w:color="000000"/>
            </w:tcBorders>
          </w:tcPr>
          <w:p w:rsidR="006F5273" w:rsidRDefault="006F5273">
            <w:pPr>
              <w:spacing w:after="160" w:line="259" w:lineRule="auto"/>
              <w:ind w:left="0" w:firstLine="0"/>
              <w:jc w:val="left"/>
            </w:pPr>
          </w:p>
        </w:tc>
        <w:tc>
          <w:tcPr>
            <w:tcW w:w="3524" w:type="dxa"/>
            <w:vMerge w:val="restart"/>
            <w:tcBorders>
              <w:top w:val="single" w:sz="4" w:space="0" w:color="000000"/>
              <w:left w:val="single" w:sz="4" w:space="0" w:color="000000"/>
              <w:bottom w:val="single" w:sz="4" w:space="0" w:color="000000"/>
              <w:right w:val="single" w:sz="4" w:space="0" w:color="000000"/>
            </w:tcBorders>
            <w:shd w:val="clear" w:color="auto" w:fill="F9DCDA"/>
            <w:vAlign w:val="center"/>
          </w:tcPr>
          <w:p w:rsidR="006F5273" w:rsidRDefault="006064A1">
            <w:pPr>
              <w:spacing w:line="259" w:lineRule="auto"/>
              <w:ind w:left="0" w:right="50" w:firstLine="0"/>
            </w:pPr>
            <w:r>
              <w:rPr>
                <w:b/>
              </w:rPr>
              <w:t xml:space="preserve">SPCOW </w:t>
            </w:r>
          </w:p>
          <w:p w:rsidR="006F5273" w:rsidRDefault="006064A1">
            <w:pPr>
              <w:spacing w:line="259" w:lineRule="auto"/>
              <w:ind w:left="0" w:right="52" w:firstLine="0"/>
            </w:pPr>
            <w:r>
              <w:t xml:space="preserve">Lynne McKenzie </w:t>
            </w:r>
          </w:p>
        </w:tc>
        <w:tc>
          <w:tcPr>
            <w:tcW w:w="3525" w:type="dxa"/>
            <w:tcBorders>
              <w:top w:val="single" w:sz="4" w:space="0" w:color="000000"/>
              <w:left w:val="single" w:sz="4" w:space="0" w:color="000000"/>
              <w:bottom w:val="single" w:sz="4" w:space="0" w:color="000000"/>
              <w:right w:val="single" w:sz="4" w:space="0" w:color="000000"/>
            </w:tcBorders>
            <w:shd w:val="clear" w:color="auto" w:fill="F9DCDA"/>
            <w:vAlign w:val="center"/>
          </w:tcPr>
          <w:p w:rsidR="006F5273" w:rsidRDefault="006064A1">
            <w:pPr>
              <w:spacing w:line="259" w:lineRule="auto"/>
              <w:ind w:left="0" w:firstLine="0"/>
              <w:jc w:val="left"/>
            </w:pPr>
            <w:r>
              <w:t xml:space="preserve">Eastern Passage Education Centre </w:t>
            </w:r>
          </w:p>
        </w:tc>
      </w:tr>
      <w:tr w:rsidR="006F5273">
        <w:trPr>
          <w:trHeight w:val="556"/>
        </w:trPr>
        <w:tc>
          <w:tcPr>
            <w:tcW w:w="0" w:type="auto"/>
            <w:vMerge/>
            <w:tcBorders>
              <w:top w:val="nil"/>
              <w:left w:val="single" w:sz="4" w:space="0" w:color="000000"/>
              <w:bottom w:val="single" w:sz="4" w:space="0" w:color="000000"/>
              <w:right w:val="single" w:sz="4" w:space="0" w:color="000000"/>
            </w:tcBorders>
          </w:tcPr>
          <w:p w:rsidR="006F5273" w:rsidRDefault="006F527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F5273" w:rsidRDefault="006F5273">
            <w:pPr>
              <w:spacing w:after="160" w:line="259" w:lineRule="auto"/>
              <w:ind w:left="0" w:firstLine="0"/>
              <w:jc w:val="left"/>
            </w:pPr>
          </w:p>
        </w:tc>
        <w:tc>
          <w:tcPr>
            <w:tcW w:w="3525" w:type="dxa"/>
            <w:tcBorders>
              <w:top w:val="single" w:sz="4" w:space="0" w:color="000000"/>
              <w:left w:val="single" w:sz="4" w:space="0" w:color="000000"/>
              <w:bottom w:val="single" w:sz="4" w:space="0" w:color="000000"/>
              <w:right w:val="single" w:sz="4" w:space="0" w:color="000000"/>
            </w:tcBorders>
            <w:shd w:val="clear" w:color="auto" w:fill="F9DCDA"/>
            <w:vAlign w:val="center"/>
          </w:tcPr>
          <w:p w:rsidR="006F5273" w:rsidRDefault="006064A1">
            <w:pPr>
              <w:spacing w:line="259" w:lineRule="auto"/>
              <w:ind w:left="0" w:right="50" w:firstLine="0"/>
            </w:pPr>
            <w:r>
              <w:t xml:space="preserve">Island View High </w:t>
            </w:r>
          </w:p>
        </w:tc>
      </w:tr>
    </w:tbl>
    <w:p w:rsidR="006F5273" w:rsidRDefault="006064A1">
      <w:pPr>
        <w:spacing w:line="259" w:lineRule="auto"/>
        <w:ind w:left="0" w:firstLine="0"/>
        <w:jc w:val="left"/>
        <w:rPr>
          <w:b/>
        </w:rPr>
      </w:pPr>
      <w:r>
        <w:rPr>
          <w:b/>
        </w:rPr>
        <w:t xml:space="preserve"> </w:t>
      </w:r>
    </w:p>
    <w:p w:rsidR="00A95BDC" w:rsidRDefault="00A95BDC" w:rsidP="00A95BDC">
      <w:pPr>
        <w:pStyle w:val="Heading1"/>
        <w:ind w:left="69" w:right="2"/>
      </w:pPr>
      <w:r>
        <w:t>NEW Ocean View Community Closet</w:t>
      </w:r>
    </w:p>
    <w:p w:rsidR="00A95BDC" w:rsidRDefault="00A95BDC" w:rsidP="00A95BDC"/>
    <w:p w:rsidR="00034BA1" w:rsidRDefault="00A95BDC" w:rsidP="00034BA1">
      <w:proofErr w:type="spellStart"/>
      <w:r>
        <w:t>SchoolsPlus</w:t>
      </w:r>
      <w:proofErr w:type="spellEnd"/>
      <w:r>
        <w:t xml:space="preserve"> at Ocean View Elementary has opened up a </w:t>
      </w:r>
      <w:r w:rsidR="00034BA1">
        <w:t>C</w:t>
      </w:r>
      <w:r>
        <w:t xml:space="preserve">ommunity </w:t>
      </w:r>
      <w:r w:rsidR="00034BA1">
        <w:t>C</w:t>
      </w:r>
      <w:r>
        <w:t xml:space="preserve">loset for families </w:t>
      </w:r>
      <w:r w:rsidR="00034BA1">
        <w:t>to</w:t>
      </w:r>
      <w:r>
        <w:t xml:space="preserve"> shop for </w:t>
      </w:r>
      <w:r w:rsidR="00034BA1">
        <w:t>clothing and shoes</w:t>
      </w:r>
      <w:r>
        <w:t xml:space="preserve">. </w:t>
      </w:r>
      <w:r w:rsidR="00034BA1">
        <w:t>Our</w:t>
      </w:r>
      <w:r>
        <w:t xml:space="preserve"> </w:t>
      </w:r>
      <w:r w:rsidR="00034BA1">
        <w:t>Community C</w:t>
      </w:r>
      <w:r>
        <w:t xml:space="preserve">loset </w:t>
      </w:r>
      <w:r w:rsidR="00034BA1">
        <w:t>has</w:t>
      </w:r>
      <w:r>
        <w:t xml:space="preserve"> </w:t>
      </w:r>
      <w:r w:rsidR="00034BA1">
        <w:t xml:space="preserve">new and gently used donations in a variety of sizes. Families can come in every Wednesday to browse and shop. There is no requirement to be involved with </w:t>
      </w:r>
      <w:proofErr w:type="spellStart"/>
      <w:r w:rsidR="00034BA1">
        <w:t>SchoolsPlus</w:t>
      </w:r>
      <w:proofErr w:type="spellEnd"/>
      <w:r w:rsidR="00034BA1">
        <w:t xml:space="preserve"> to utilize the service. </w:t>
      </w:r>
    </w:p>
    <w:p w:rsidR="006064A1" w:rsidRDefault="006064A1" w:rsidP="00034BA1">
      <w:r>
        <w:t xml:space="preserve">For an alternate time, please call or text </w:t>
      </w:r>
      <w:proofErr w:type="spellStart"/>
      <w:r>
        <w:t>SchoolsPlus</w:t>
      </w:r>
      <w:proofErr w:type="spellEnd"/>
      <w:r>
        <w:t xml:space="preserve"> to make arrangements.</w:t>
      </w:r>
    </w:p>
    <w:p w:rsidR="00034BA1" w:rsidRPr="00034BA1" w:rsidRDefault="00034BA1" w:rsidP="00034BA1">
      <w:pPr>
        <w:rPr>
          <w:b/>
        </w:rPr>
      </w:pPr>
    </w:p>
    <w:p w:rsidR="00034BA1" w:rsidRDefault="00034BA1" w:rsidP="006064A1">
      <w:pPr>
        <w:rPr>
          <w:b/>
        </w:rPr>
      </w:pPr>
      <w:r w:rsidRPr="00034BA1">
        <w:rPr>
          <w:b/>
        </w:rPr>
        <w:t>COMING SOON Ocean View Community Pantry</w:t>
      </w:r>
    </w:p>
    <w:p w:rsidR="006064A1" w:rsidRPr="006064A1" w:rsidRDefault="006064A1" w:rsidP="006064A1">
      <w:pPr>
        <w:rPr>
          <w:b/>
        </w:rPr>
      </w:pPr>
    </w:p>
    <w:p w:rsidR="006064A1" w:rsidRPr="006064A1" w:rsidRDefault="006064A1" w:rsidP="006064A1">
      <w:pPr>
        <w:rPr>
          <w:b/>
        </w:rPr>
      </w:pPr>
      <w:r>
        <w:t>This project is underway and we are hopeful to have the Community Pantry open by November. Stay tuned!</w:t>
      </w:r>
    </w:p>
    <w:p w:rsidR="00A95BDC" w:rsidRDefault="00A95BDC">
      <w:pPr>
        <w:spacing w:line="259" w:lineRule="auto"/>
        <w:ind w:left="0" w:firstLine="0"/>
        <w:jc w:val="left"/>
      </w:pPr>
    </w:p>
    <w:sectPr w:rsidR="00A95BDC">
      <w:pgSz w:w="12240" w:h="15840"/>
      <w:pgMar w:top="720" w:right="774" w:bottom="863"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273"/>
    <w:rsid w:val="00034BA1"/>
    <w:rsid w:val="006064A1"/>
    <w:rsid w:val="006F5273"/>
    <w:rsid w:val="00983F86"/>
    <w:rsid w:val="00A41A1F"/>
    <w:rsid w:val="00A95BDC"/>
    <w:rsid w:val="00DE4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8E1764-73D2-41B0-B502-C1A61E575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56" w:lineRule="auto"/>
      <w:ind w:left="10" w:hanging="10"/>
      <w:jc w:val="center"/>
    </w:pPr>
    <w:rPr>
      <w:rFonts w:ascii="Cambria" w:eastAsia="Cambria" w:hAnsi="Cambria" w:cs="Cambria"/>
      <w:color w:val="000000"/>
    </w:rPr>
  </w:style>
  <w:style w:type="paragraph" w:styleId="Heading1">
    <w:name w:val="heading 1"/>
    <w:next w:val="Normal"/>
    <w:link w:val="Heading1Char"/>
    <w:uiPriority w:val="9"/>
    <w:unhideWhenUsed/>
    <w:qFormat/>
    <w:pPr>
      <w:keepNext/>
      <w:keepLines/>
      <w:spacing w:after="0"/>
      <w:ind w:left="63" w:hanging="10"/>
      <w:jc w:val="center"/>
      <w:outlineLvl w:val="0"/>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6.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11.png"/><Relationship Id="rId17" Type="http://schemas.openxmlformats.org/officeDocument/2006/relationships/image" Target="media/image120.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10.png"/><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image" Target="media/image9.png"/><Relationship Id="rId19" Type="http://schemas.openxmlformats.org/officeDocument/2006/relationships/image" Target="media/image14.png"/><Relationship Id="rId4" Type="http://schemas.openxmlformats.org/officeDocument/2006/relationships/image" Target="media/image1.jpg"/><Relationship Id="rId9" Type="http://schemas.openxmlformats.org/officeDocument/2006/relationships/image" Target="media/image1.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2022-10-07T11:54:00Z</dcterms:created>
  <dcterms:modified xsi:type="dcterms:W3CDTF">2022-10-07T11:54:00Z</dcterms:modified>
</cp:coreProperties>
</file>